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54E4D" w14:textId="7A68E59F" w:rsidR="005B470D" w:rsidRDefault="005B470D" w:rsidP="005B470D">
      <w:pPr>
        <w:pStyle w:val="NormaleWeb1"/>
        <w:spacing w:after="0"/>
        <w:jc w:val="center"/>
        <w:rPr>
          <w:rFonts w:ascii="Gill Sans Light" w:hAnsi="Gill Sans Light" w:cs="Tahoma"/>
          <w:color w:val="C00000"/>
          <w:sz w:val="28"/>
          <w:szCs w:val="28"/>
        </w:rPr>
      </w:pPr>
      <w:r>
        <w:rPr>
          <w:rFonts w:ascii="Gill Sans Light" w:hAnsi="Gill Sans Light" w:cs="Gill Sans Light"/>
          <w:noProof/>
          <w:sz w:val="22"/>
          <w:szCs w:val="22"/>
          <w:lang w:eastAsia="it-IT" w:bidi="ar-SA"/>
        </w:rPr>
        <w:drawing>
          <wp:inline distT="0" distB="0" distL="0" distR="0" wp14:anchorId="3A33F740" wp14:editId="7FB689E5">
            <wp:extent cx="1092835" cy="1126241"/>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77.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0443" cy="1134082"/>
                    </a:xfrm>
                    <a:prstGeom prst="rect">
                      <a:avLst/>
                    </a:prstGeom>
                  </pic:spPr>
                </pic:pic>
              </a:graphicData>
            </a:graphic>
          </wp:inline>
        </w:drawing>
      </w:r>
    </w:p>
    <w:p w14:paraId="58CF047B" w14:textId="7EE12393" w:rsidR="00EF2306" w:rsidRPr="00FD5697" w:rsidRDefault="00EF2306" w:rsidP="00FD5697">
      <w:pPr>
        <w:pStyle w:val="NormaleWeb1"/>
        <w:spacing w:after="0"/>
        <w:rPr>
          <w:rFonts w:asciiTheme="minorHAnsi" w:hAnsiTheme="minorHAnsi" w:cs="Gill Sans"/>
          <w:color w:val="000000" w:themeColor="text1"/>
          <w:sz w:val="36"/>
          <w:szCs w:val="36"/>
        </w:rPr>
      </w:pPr>
      <w:r>
        <w:rPr>
          <w:rFonts w:asciiTheme="minorHAnsi" w:hAnsiTheme="minorHAnsi" w:cs="Gill Sans"/>
          <w:color w:val="000000" w:themeColor="text1"/>
          <w:sz w:val="36"/>
          <w:szCs w:val="36"/>
        </w:rPr>
        <w:t>UNO+UNO</w:t>
      </w:r>
      <w:r w:rsidR="005B470D" w:rsidRPr="00FD5697">
        <w:rPr>
          <w:rFonts w:asciiTheme="minorHAnsi" w:hAnsiTheme="minorHAnsi" w:cs="Gill Sans"/>
          <w:color w:val="000000" w:themeColor="text1"/>
          <w:sz w:val="36"/>
          <w:szCs w:val="36"/>
        </w:rPr>
        <w:br/>
      </w:r>
      <w:r>
        <w:rPr>
          <w:rFonts w:asciiTheme="minorHAnsi" w:hAnsiTheme="minorHAnsi" w:cs="Gill Sans"/>
          <w:color w:val="000000" w:themeColor="text1"/>
          <w:sz w:val="36"/>
          <w:szCs w:val="36"/>
        </w:rPr>
        <w:t>Ieva Petersone</w:t>
      </w:r>
      <w:r>
        <w:rPr>
          <w:rFonts w:asciiTheme="minorHAnsi" w:hAnsiTheme="minorHAnsi" w:cs="Gill Sans"/>
          <w:color w:val="000000" w:themeColor="text1"/>
          <w:sz w:val="36"/>
          <w:szCs w:val="36"/>
        </w:rPr>
        <w:br/>
        <w:t>Dimitri Agnello</w:t>
      </w:r>
    </w:p>
    <w:p w14:paraId="4CA17B8D" w14:textId="7214F240" w:rsidR="00210EFE" w:rsidRPr="00FD5697" w:rsidRDefault="004778A7" w:rsidP="005B470D">
      <w:pPr>
        <w:pStyle w:val="NormaleWeb1"/>
        <w:spacing w:before="0" w:after="0"/>
        <w:rPr>
          <w:rFonts w:asciiTheme="majorHAnsi" w:hAnsiTheme="majorHAnsi"/>
          <w:sz w:val="26"/>
          <w:szCs w:val="26"/>
        </w:rPr>
      </w:pPr>
      <w:r>
        <w:rPr>
          <w:rStyle w:val="Carpredefinitoparagrafo1"/>
          <w:rFonts w:asciiTheme="majorHAnsi" w:hAnsiTheme="majorHAnsi" w:cs="Tahoma"/>
          <w:sz w:val="26"/>
          <w:szCs w:val="26"/>
        </w:rPr>
        <w:t>27</w:t>
      </w:r>
      <w:r w:rsidR="00EF2306">
        <w:rPr>
          <w:rStyle w:val="Carpredefinitoparagrafo1"/>
          <w:rFonts w:asciiTheme="majorHAnsi" w:hAnsiTheme="majorHAnsi" w:cs="Tahoma"/>
          <w:sz w:val="26"/>
          <w:szCs w:val="26"/>
        </w:rPr>
        <w:t xml:space="preserve"> febbraio </w:t>
      </w:r>
      <w:r w:rsidR="00235BD9">
        <w:rPr>
          <w:rStyle w:val="Carpredefinitoparagrafo1"/>
          <w:rFonts w:asciiTheme="majorHAnsi" w:hAnsiTheme="majorHAnsi" w:cs="Tahoma"/>
          <w:sz w:val="26"/>
          <w:szCs w:val="26"/>
        </w:rPr>
        <w:t xml:space="preserve">2018  </w:t>
      </w:r>
      <w:r w:rsidR="00235BD9" w:rsidRPr="00FD5697">
        <w:rPr>
          <w:rStyle w:val="Carpredefinitoparagrafo1"/>
          <w:rFonts w:asciiTheme="majorHAnsi" w:hAnsiTheme="majorHAnsi" w:cs="Tahoma"/>
          <w:sz w:val="26"/>
          <w:szCs w:val="26"/>
        </w:rPr>
        <w:t>-</w:t>
      </w:r>
      <w:r w:rsidR="005B470D" w:rsidRPr="00FD5697">
        <w:rPr>
          <w:rStyle w:val="Carpredefinitoparagrafo1"/>
          <w:rFonts w:asciiTheme="majorHAnsi" w:hAnsiTheme="majorHAnsi" w:cs="Tahoma"/>
          <w:sz w:val="26"/>
          <w:szCs w:val="26"/>
        </w:rPr>
        <w:t xml:space="preserve"> </w:t>
      </w:r>
      <w:r w:rsidR="00037863">
        <w:rPr>
          <w:rStyle w:val="Carpredefinitoparagrafo1"/>
          <w:rFonts w:asciiTheme="majorHAnsi" w:hAnsiTheme="majorHAnsi" w:cs="Tahoma"/>
          <w:sz w:val="26"/>
          <w:szCs w:val="26"/>
        </w:rPr>
        <w:t>21</w:t>
      </w:r>
      <w:r w:rsidR="006C676B">
        <w:rPr>
          <w:rStyle w:val="Carpredefinitoparagrafo1"/>
          <w:rFonts w:asciiTheme="majorHAnsi" w:hAnsiTheme="majorHAnsi" w:cs="Tahoma"/>
          <w:sz w:val="26"/>
          <w:szCs w:val="26"/>
        </w:rPr>
        <w:t xml:space="preserve"> aprile </w:t>
      </w:r>
      <w:r w:rsidR="005B470D" w:rsidRPr="00FD5697">
        <w:rPr>
          <w:rStyle w:val="Carpredefinitoparagrafo1"/>
          <w:rFonts w:asciiTheme="majorHAnsi" w:hAnsiTheme="majorHAnsi" w:cs="Tahoma"/>
          <w:sz w:val="26"/>
          <w:szCs w:val="26"/>
        </w:rPr>
        <w:t>2018</w:t>
      </w:r>
    </w:p>
    <w:p w14:paraId="2B0A2E3C" w14:textId="25AE5E47" w:rsidR="00FD5697" w:rsidRPr="00FD5697" w:rsidRDefault="004D4666" w:rsidP="00FD5697">
      <w:pPr>
        <w:pStyle w:val="NormaleWeb1"/>
        <w:spacing w:before="0" w:after="0"/>
        <w:rPr>
          <w:rFonts w:asciiTheme="majorHAnsi" w:hAnsiTheme="majorHAnsi" w:cs="Tahoma"/>
          <w:sz w:val="26"/>
          <w:szCs w:val="26"/>
        </w:rPr>
      </w:pPr>
      <w:r w:rsidRPr="00FD5697">
        <w:rPr>
          <w:rFonts w:asciiTheme="majorHAnsi" w:hAnsiTheme="majorHAnsi" w:cs="Tahoma"/>
          <w:sz w:val="26"/>
          <w:szCs w:val="26"/>
        </w:rPr>
        <w:t>Inaug</w:t>
      </w:r>
      <w:r w:rsidR="00EF2306">
        <w:rPr>
          <w:rFonts w:asciiTheme="majorHAnsi" w:hAnsiTheme="majorHAnsi" w:cs="Tahoma"/>
          <w:sz w:val="26"/>
          <w:szCs w:val="26"/>
        </w:rPr>
        <w:t xml:space="preserve">urazione: </w:t>
      </w:r>
      <w:r w:rsidR="004778A7">
        <w:rPr>
          <w:rFonts w:asciiTheme="majorHAnsi" w:hAnsiTheme="majorHAnsi" w:cs="Tahoma"/>
          <w:sz w:val="26"/>
          <w:szCs w:val="26"/>
        </w:rPr>
        <w:t>lunedì 26</w:t>
      </w:r>
      <w:r w:rsidR="00EF2306">
        <w:rPr>
          <w:rFonts w:asciiTheme="majorHAnsi" w:hAnsiTheme="majorHAnsi" w:cs="Tahoma"/>
          <w:sz w:val="26"/>
          <w:szCs w:val="26"/>
        </w:rPr>
        <w:t xml:space="preserve"> febbraio 2018</w:t>
      </w:r>
      <w:r w:rsidRPr="00FD5697">
        <w:rPr>
          <w:rFonts w:asciiTheme="majorHAnsi" w:hAnsiTheme="majorHAnsi" w:cs="Tahoma"/>
          <w:sz w:val="26"/>
          <w:szCs w:val="26"/>
        </w:rPr>
        <w:t xml:space="preserve"> ore 19.00</w:t>
      </w:r>
    </w:p>
    <w:p w14:paraId="2C200C29" w14:textId="73DCCBC1" w:rsidR="00210EFE" w:rsidRPr="00FD5697" w:rsidRDefault="00210EFE" w:rsidP="005B470D">
      <w:pPr>
        <w:pStyle w:val="Standard"/>
        <w:rPr>
          <w:rFonts w:asciiTheme="majorHAnsi" w:hAnsiTheme="majorHAnsi"/>
          <w:sz w:val="28"/>
          <w:szCs w:val="28"/>
        </w:rPr>
      </w:pPr>
    </w:p>
    <w:p w14:paraId="10AAD765" w14:textId="63ADF2C0" w:rsidR="00EF2306" w:rsidRDefault="004778A7" w:rsidP="00EF2306">
      <w:pPr>
        <w:pStyle w:val="NormaleWeb1"/>
        <w:spacing w:after="0"/>
        <w:jc w:val="both"/>
        <w:rPr>
          <w:rFonts w:asciiTheme="majorHAnsi" w:hAnsiTheme="majorHAnsi" w:cs="Gill Sans Light"/>
          <w:sz w:val="21"/>
          <w:szCs w:val="21"/>
        </w:rPr>
      </w:pPr>
      <w:r>
        <w:rPr>
          <w:rFonts w:asciiTheme="majorHAnsi" w:hAnsiTheme="majorHAnsi" w:cs="Gill Sans Light"/>
          <w:sz w:val="21"/>
          <w:szCs w:val="21"/>
        </w:rPr>
        <w:t xml:space="preserve">M77 </w:t>
      </w:r>
      <w:r w:rsidR="005F0D03">
        <w:rPr>
          <w:rFonts w:asciiTheme="majorHAnsi" w:hAnsiTheme="majorHAnsi" w:cs="Gill Sans Light"/>
          <w:sz w:val="21"/>
          <w:szCs w:val="21"/>
        </w:rPr>
        <w:t>Gallery presenta</w:t>
      </w:r>
      <w:r w:rsidR="00EF2306" w:rsidRPr="00EF2306">
        <w:rPr>
          <w:rFonts w:asciiTheme="majorHAnsi" w:hAnsiTheme="majorHAnsi" w:cs="Gill Sans Light"/>
          <w:sz w:val="21"/>
          <w:szCs w:val="21"/>
        </w:rPr>
        <w:t xml:space="preserve"> UNO+UNO, doppia personale</w:t>
      </w:r>
      <w:r w:rsidR="00246198">
        <w:rPr>
          <w:rFonts w:asciiTheme="majorHAnsi" w:hAnsiTheme="majorHAnsi" w:cs="Gill Sans Light"/>
          <w:sz w:val="21"/>
          <w:szCs w:val="21"/>
        </w:rPr>
        <w:t xml:space="preserve"> inedita </w:t>
      </w:r>
      <w:r w:rsidR="00EF2306" w:rsidRPr="00EF2306">
        <w:rPr>
          <w:rFonts w:asciiTheme="majorHAnsi" w:hAnsiTheme="majorHAnsi" w:cs="Gill Sans Light"/>
          <w:sz w:val="21"/>
          <w:szCs w:val="21"/>
        </w:rPr>
        <w:t xml:space="preserve">di </w:t>
      </w:r>
      <w:r w:rsidR="00EF2306" w:rsidRPr="0095622A">
        <w:rPr>
          <w:rFonts w:asciiTheme="majorHAnsi" w:hAnsiTheme="majorHAnsi" w:cs="Gill Sans Light"/>
          <w:b/>
          <w:sz w:val="21"/>
          <w:szCs w:val="21"/>
        </w:rPr>
        <w:t xml:space="preserve">Ieva Petersone </w:t>
      </w:r>
      <w:r w:rsidR="00EF2306" w:rsidRPr="00EF2306">
        <w:rPr>
          <w:rFonts w:asciiTheme="majorHAnsi" w:hAnsiTheme="majorHAnsi" w:cs="Gill Sans Light"/>
          <w:sz w:val="21"/>
          <w:szCs w:val="21"/>
        </w:rPr>
        <w:t>(</w:t>
      </w:r>
      <w:r w:rsidRPr="004778A7">
        <w:rPr>
          <w:rFonts w:asciiTheme="majorHAnsi" w:hAnsiTheme="majorHAnsi" w:cs="Gill Sans Light"/>
          <w:sz w:val="21"/>
          <w:szCs w:val="21"/>
        </w:rPr>
        <w:t>Jelgava</w:t>
      </w:r>
      <w:r w:rsidR="00EF2306" w:rsidRPr="00EF2306">
        <w:rPr>
          <w:rFonts w:asciiTheme="majorHAnsi" w:hAnsiTheme="majorHAnsi" w:cs="Gill Sans Light"/>
          <w:sz w:val="21"/>
          <w:szCs w:val="21"/>
        </w:rPr>
        <w:t>,</w:t>
      </w:r>
      <w:r w:rsidR="0095622A">
        <w:rPr>
          <w:rFonts w:asciiTheme="majorHAnsi" w:hAnsiTheme="majorHAnsi" w:cs="Gill Sans Light"/>
          <w:sz w:val="21"/>
          <w:szCs w:val="21"/>
        </w:rPr>
        <w:t xml:space="preserve"> Lettonia,</w:t>
      </w:r>
      <w:r w:rsidR="00EF2306" w:rsidRPr="00EF2306">
        <w:rPr>
          <w:rFonts w:asciiTheme="majorHAnsi" w:hAnsiTheme="majorHAnsi" w:cs="Gill Sans Light"/>
          <w:sz w:val="21"/>
          <w:szCs w:val="21"/>
        </w:rPr>
        <w:t xml:space="preserve"> 1984) e </w:t>
      </w:r>
      <w:r w:rsidR="00EF2306" w:rsidRPr="0095622A">
        <w:rPr>
          <w:rFonts w:asciiTheme="majorHAnsi" w:hAnsiTheme="majorHAnsi" w:cs="Gill Sans Light"/>
          <w:b/>
          <w:sz w:val="21"/>
          <w:szCs w:val="21"/>
        </w:rPr>
        <w:t xml:space="preserve">Dimitri </w:t>
      </w:r>
      <w:r w:rsidRPr="0095622A">
        <w:rPr>
          <w:rFonts w:asciiTheme="majorHAnsi" w:hAnsiTheme="majorHAnsi" w:cs="Gill Sans Light"/>
          <w:b/>
          <w:sz w:val="21"/>
          <w:szCs w:val="21"/>
        </w:rPr>
        <w:t>Agnello</w:t>
      </w:r>
      <w:r>
        <w:rPr>
          <w:rFonts w:asciiTheme="majorHAnsi" w:hAnsiTheme="majorHAnsi" w:cs="Gill Sans Light"/>
          <w:sz w:val="21"/>
          <w:szCs w:val="21"/>
        </w:rPr>
        <w:t xml:space="preserve"> (Carrara, 1995), che rimarrà aperta al pubblico da martedì 27 febbraio 2018 a</w:t>
      </w:r>
      <w:r w:rsidR="006C676B">
        <w:rPr>
          <w:rFonts w:asciiTheme="majorHAnsi" w:hAnsiTheme="majorHAnsi" w:cs="Gill Sans Light"/>
          <w:sz w:val="21"/>
          <w:szCs w:val="21"/>
        </w:rPr>
        <w:t xml:space="preserve"> </w:t>
      </w:r>
      <w:r w:rsidR="00037863">
        <w:rPr>
          <w:rFonts w:asciiTheme="majorHAnsi" w:hAnsiTheme="majorHAnsi" w:cs="Gill Sans Light"/>
          <w:sz w:val="21"/>
          <w:szCs w:val="21"/>
        </w:rPr>
        <w:t>sabato 21</w:t>
      </w:r>
      <w:r w:rsidR="006C676B">
        <w:rPr>
          <w:rFonts w:asciiTheme="majorHAnsi" w:hAnsiTheme="majorHAnsi" w:cs="Gill Sans Light"/>
          <w:sz w:val="21"/>
          <w:szCs w:val="21"/>
        </w:rPr>
        <w:t xml:space="preserve"> aprile</w:t>
      </w:r>
      <w:r>
        <w:rPr>
          <w:rFonts w:asciiTheme="majorHAnsi" w:hAnsiTheme="majorHAnsi" w:cs="Gill Sans Light"/>
          <w:sz w:val="21"/>
          <w:szCs w:val="21"/>
        </w:rPr>
        <w:t xml:space="preserve"> 2018.</w:t>
      </w:r>
    </w:p>
    <w:p w14:paraId="21D0A551" w14:textId="70A0AAE3" w:rsidR="007C2FA3" w:rsidRDefault="003C5343" w:rsidP="00EF2306">
      <w:pPr>
        <w:pStyle w:val="NormaleWeb1"/>
        <w:spacing w:after="0"/>
        <w:jc w:val="both"/>
        <w:rPr>
          <w:rFonts w:asciiTheme="majorHAnsi" w:hAnsiTheme="majorHAnsi" w:cs="Gill Sans Light"/>
          <w:sz w:val="21"/>
          <w:szCs w:val="21"/>
        </w:rPr>
      </w:pPr>
      <w:r>
        <w:rPr>
          <w:rFonts w:asciiTheme="majorHAnsi" w:hAnsiTheme="majorHAnsi" w:cs="Gill Sans Light"/>
          <w:sz w:val="21"/>
          <w:szCs w:val="21"/>
        </w:rPr>
        <w:t>I due giovani artisti sono i protagonis</w:t>
      </w:r>
      <w:r w:rsidR="0095622A">
        <w:rPr>
          <w:rFonts w:asciiTheme="majorHAnsi" w:hAnsiTheme="majorHAnsi" w:cs="Gill Sans Light"/>
          <w:sz w:val="21"/>
          <w:szCs w:val="21"/>
        </w:rPr>
        <w:t>ti di una originale dialettica sul colore e sull’uso dei</w:t>
      </w:r>
      <w:r>
        <w:rPr>
          <w:rFonts w:asciiTheme="majorHAnsi" w:hAnsiTheme="majorHAnsi" w:cs="Gill Sans Light"/>
          <w:sz w:val="21"/>
          <w:szCs w:val="21"/>
        </w:rPr>
        <w:t xml:space="preserve"> materiali</w:t>
      </w:r>
      <w:r w:rsidR="00F14216">
        <w:rPr>
          <w:rFonts w:asciiTheme="majorHAnsi" w:hAnsiTheme="majorHAnsi" w:cs="Gill Sans Light"/>
          <w:sz w:val="21"/>
          <w:szCs w:val="21"/>
        </w:rPr>
        <w:t xml:space="preserve"> che esplicita, con esiti </w:t>
      </w:r>
      <w:r w:rsidR="007C2FA3">
        <w:rPr>
          <w:rFonts w:asciiTheme="majorHAnsi" w:hAnsiTheme="majorHAnsi" w:cs="Gill Sans Light"/>
          <w:sz w:val="21"/>
          <w:szCs w:val="21"/>
        </w:rPr>
        <w:t xml:space="preserve">pur </w:t>
      </w:r>
      <w:r w:rsidR="00F14216">
        <w:rPr>
          <w:rFonts w:asciiTheme="majorHAnsi" w:hAnsiTheme="majorHAnsi" w:cs="Gill Sans Light"/>
          <w:sz w:val="21"/>
          <w:szCs w:val="21"/>
        </w:rPr>
        <w:t xml:space="preserve">diametralmente diversi, </w:t>
      </w:r>
      <w:r w:rsidR="007C2FA3">
        <w:rPr>
          <w:rFonts w:asciiTheme="majorHAnsi" w:hAnsiTheme="majorHAnsi" w:cs="Gill Sans Light"/>
          <w:sz w:val="21"/>
          <w:szCs w:val="21"/>
        </w:rPr>
        <w:t>un</w:t>
      </w:r>
      <w:r>
        <w:rPr>
          <w:rFonts w:asciiTheme="majorHAnsi" w:hAnsiTheme="majorHAnsi" w:cs="Gill Sans Light"/>
          <w:sz w:val="21"/>
          <w:szCs w:val="21"/>
        </w:rPr>
        <w:t xml:space="preserve">a </w:t>
      </w:r>
      <w:r w:rsidR="007C2FA3">
        <w:rPr>
          <w:rFonts w:asciiTheme="majorHAnsi" w:hAnsiTheme="majorHAnsi" w:cs="Gill Sans Light"/>
          <w:sz w:val="21"/>
          <w:szCs w:val="21"/>
        </w:rPr>
        <w:t>comune ricerca creativa basata sui rimandi, sull’allusione e sull’illusione dell’immagine.</w:t>
      </w:r>
    </w:p>
    <w:p w14:paraId="349ACC83" w14:textId="74E7F571" w:rsidR="00DA4BAB" w:rsidRDefault="004778A7" w:rsidP="00EF2306">
      <w:pPr>
        <w:pStyle w:val="NormaleWeb1"/>
        <w:spacing w:after="0"/>
        <w:jc w:val="both"/>
        <w:rPr>
          <w:rFonts w:asciiTheme="majorHAnsi" w:hAnsiTheme="majorHAnsi" w:cs="Gill Sans Light"/>
          <w:sz w:val="21"/>
          <w:szCs w:val="21"/>
        </w:rPr>
      </w:pPr>
      <w:r w:rsidRPr="0095622A">
        <w:rPr>
          <w:rFonts w:asciiTheme="majorHAnsi" w:hAnsiTheme="majorHAnsi" w:cs="Gill Sans Light"/>
          <w:b/>
          <w:sz w:val="21"/>
          <w:szCs w:val="21"/>
        </w:rPr>
        <w:t>Ieva Petersone</w:t>
      </w:r>
      <w:r>
        <w:rPr>
          <w:rFonts w:asciiTheme="majorHAnsi" w:hAnsiTheme="majorHAnsi" w:cs="Gill Sans Light"/>
          <w:sz w:val="21"/>
          <w:szCs w:val="21"/>
        </w:rPr>
        <w:t xml:space="preserve"> </w:t>
      </w:r>
      <w:r w:rsidR="00D4155A">
        <w:rPr>
          <w:rFonts w:asciiTheme="majorHAnsi" w:hAnsiTheme="majorHAnsi" w:cs="Gill Sans Light"/>
          <w:sz w:val="21"/>
          <w:szCs w:val="21"/>
        </w:rPr>
        <w:t xml:space="preserve">ha realizzato </w:t>
      </w:r>
      <w:r w:rsidR="00D4155A" w:rsidRPr="00D4155A">
        <w:rPr>
          <w:rFonts w:asciiTheme="majorHAnsi" w:hAnsiTheme="majorHAnsi" w:cs="Gill Sans Light"/>
          <w:i/>
          <w:sz w:val="21"/>
          <w:szCs w:val="21"/>
        </w:rPr>
        <w:t>ad hoc</w:t>
      </w:r>
      <w:r w:rsidR="00D4155A">
        <w:rPr>
          <w:rFonts w:asciiTheme="majorHAnsi" w:hAnsiTheme="majorHAnsi" w:cs="Gill Sans Light"/>
          <w:sz w:val="21"/>
          <w:szCs w:val="21"/>
        </w:rPr>
        <w:t xml:space="preserve"> per la mostra una serie di </w:t>
      </w:r>
      <w:r w:rsidR="00EF2306" w:rsidRPr="00EF2306">
        <w:rPr>
          <w:rFonts w:asciiTheme="majorHAnsi" w:hAnsiTheme="majorHAnsi" w:cs="Gill Sans Light"/>
          <w:sz w:val="21"/>
          <w:szCs w:val="21"/>
        </w:rPr>
        <w:t xml:space="preserve">grandi tele </w:t>
      </w:r>
      <w:r w:rsidR="00D4155A">
        <w:rPr>
          <w:rFonts w:asciiTheme="majorHAnsi" w:hAnsiTheme="majorHAnsi" w:cs="Gill Sans Light"/>
          <w:sz w:val="21"/>
          <w:szCs w:val="21"/>
        </w:rPr>
        <w:t xml:space="preserve">intitolata </w:t>
      </w:r>
      <w:r w:rsidR="00425856" w:rsidRPr="00425856">
        <w:rPr>
          <w:rFonts w:asciiTheme="majorHAnsi" w:hAnsiTheme="majorHAnsi" w:cs="Gill Sans Light"/>
          <w:i/>
          <w:sz w:val="21"/>
          <w:szCs w:val="21"/>
        </w:rPr>
        <w:t>Allegoritmica</w:t>
      </w:r>
      <w:r w:rsidR="00425856">
        <w:rPr>
          <w:rFonts w:asciiTheme="majorHAnsi" w:hAnsiTheme="majorHAnsi" w:cs="Gill Sans Light"/>
          <w:sz w:val="21"/>
          <w:szCs w:val="21"/>
        </w:rPr>
        <w:t>,</w:t>
      </w:r>
      <w:r w:rsidR="00EF2306" w:rsidRPr="00EF2306">
        <w:rPr>
          <w:rFonts w:asciiTheme="majorHAnsi" w:hAnsiTheme="majorHAnsi" w:cs="Gill Sans Light"/>
          <w:sz w:val="21"/>
          <w:szCs w:val="21"/>
        </w:rPr>
        <w:t xml:space="preserve"> </w:t>
      </w:r>
      <w:r w:rsidR="00D4155A">
        <w:rPr>
          <w:rFonts w:asciiTheme="majorHAnsi" w:hAnsiTheme="majorHAnsi" w:cs="Gill Sans Light"/>
          <w:sz w:val="21"/>
          <w:szCs w:val="21"/>
        </w:rPr>
        <w:t xml:space="preserve">con cui </w:t>
      </w:r>
      <w:r w:rsidR="00C857A0">
        <w:rPr>
          <w:rFonts w:asciiTheme="majorHAnsi" w:hAnsiTheme="majorHAnsi" w:cs="Gill Sans Light"/>
          <w:sz w:val="21"/>
          <w:szCs w:val="21"/>
        </w:rPr>
        <w:t xml:space="preserve">vuole </w:t>
      </w:r>
      <w:r w:rsidR="00D4155A">
        <w:rPr>
          <w:rFonts w:asciiTheme="majorHAnsi" w:hAnsiTheme="majorHAnsi" w:cs="Gill Sans Light"/>
          <w:sz w:val="21"/>
          <w:szCs w:val="21"/>
        </w:rPr>
        <w:t xml:space="preserve">restituire </w:t>
      </w:r>
      <w:r w:rsidR="00F165A5">
        <w:rPr>
          <w:rFonts w:asciiTheme="majorHAnsi" w:hAnsiTheme="majorHAnsi" w:cs="Gill Sans Light"/>
          <w:sz w:val="21"/>
          <w:szCs w:val="21"/>
        </w:rPr>
        <w:t>“</w:t>
      </w:r>
      <w:r w:rsidR="00051E46">
        <w:rPr>
          <w:rFonts w:asciiTheme="majorHAnsi" w:hAnsiTheme="majorHAnsi" w:cs="Gill Sans Light"/>
          <w:sz w:val="21"/>
          <w:szCs w:val="21"/>
        </w:rPr>
        <w:t>impressioni</w:t>
      </w:r>
      <w:r w:rsidR="00F165A5">
        <w:rPr>
          <w:rFonts w:asciiTheme="majorHAnsi" w:hAnsiTheme="majorHAnsi" w:cs="Gill Sans Light"/>
          <w:sz w:val="21"/>
          <w:szCs w:val="21"/>
        </w:rPr>
        <w:t>”</w:t>
      </w:r>
      <w:r w:rsidR="00051E46">
        <w:rPr>
          <w:rFonts w:asciiTheme="majorHAnsi" w:hAnsiTheme="majorHAnsi" w:cs="Gill Sans Light"/>
          <w:sz w:val="21"/>
          <w:szCs w:val="21"/>
        </w:rPr>
        <w:t xml:space="preserve"> di vita quotidiana</w:t>
      </w:r>
      <w:r w:rsidR="00B04C8B">
        <w:rPr>
          <w:rFonts w:asciiTheme="majorHAnsi" w:hAnsiTheme="majorHAnsi" w:cs="Gill Sans Light"/>
          <w:sz w:val="21"/>
          <w:szCs w:val="21"/>
        </w:rPr>
        <w:t xml:space="preserve"> a partire dal</w:t>
      </w:r>
      <w:r w:rsidR="00DA4BAB">
        <w:rPr>
          <w:rFonts w:asciiTheme="majorHAnsi" w:hAnsiTheme="majorHAnsi" w:cs="Gill Sans Light"/>
          <w:sz w:val="21"/>
          <w:szCs w:val="21"/>
        </w:rPr>
        <w:t>lo</w:t>
      </w:r>
      <w:r w:rsidR="00F165A5">
        <w:rPr>
          <w:rFonts w:asciiTheme="majorHAnsi" w:hAnsiTheme="majorHAnsi" w:cs="Gill Sans Light"/>
          <w:sz w:val="21"/>
          <w:szCs w:val="21"/>
        </w:rPr>
        <w:t xml:space="preserve"> studio </w:t>
      </w:r>
      <w:r w:rsidR="00DA4BAB">
        <w:rPr>
          <w:rFonts w:asciiTheme="majorHAnsi" w:hAnsiTheme="majorHAnsi" w:cs="Gill Sans Light"/>
          <w:sz w:val="21"/>
          <w:szCs w:val="21"/>
        </w:rPr>
        <w:t>del</w:t>
      </w:r>
      <w:r w:rsidR="003A5107">
        <w:rPr>
          <w:rFonts w:asciiTheme="majorHAnsi" w:hAnsiTheme="majorHAnsi" w:cs="Gill Sans Light"/>
          <w:sz w:val="21"/>
          <w:szCs w:val="21"/>
        </w:rPr>
        <w:t xml:space="preserve"> design</w:t>
      </w:r>
      <w:r w:rsidR="00F165A5">
        <w:rPr>
          <w:rFonts w:asciiTheme="majorHAnsi" w:hAnsiTheme="majorHAnsi" w:cs="Gill Sans Light"/>
          <w:sz w:val="21"/>
          <w:szCs w:val="21"/>
        </w:rPr>
        <w:t xml:space="preserve">, fulcro creativo </w:t>
      </w:r>
      <w:r w:rsidR="00DA4BAB">
        <w:rPr>
          <w:rFonts w:asciiTheme="majorHAnsi" w:hAnsiTheme="majorHAnsi" w:cs="Gill Sans Light"/>
          <w:sz w:val="21"/>
          <w:szCs w:val="21"/>
        </w:rPr>
        <w:t>della sua produzione artistica.</w:t>
      </w:r>
    </w:p>
    <w:p w14:paraId="7DB85461" w14:textId="4473F7D3" w:rsidR="00B316DB" w:rsidRDefault="00F165A5" w:rsidP="00DA4BAB">
      <w:pPr>
        <w:pStyle w:val="NormaleWeb1"/>
        <w:spacing w:before="0" w:after="0"/>
        <w:jc w:val="both"/>
        <w:rPr>
          <w:rFonts w:asciiTheme="majorHAnsi" w:hAnsiTheme="majorHAnsi" w:cs="Gill Sans Light"/>
          <w:sz w:val="21"/>
          <w:szCs w:val="21"/>
        </w:rPr>
      </w:pPr>
      <w:r>
        <w:rPr>
          <w:rFonts w:asciiTheme="majorHAnsi" w:hAnsiTheme="majorHAnsi" w:cs="Gill Sans Light"/>
          <w:sz w:val="21"/>
          <w:szCs w:val="21"/>
        </w:rPr>
        <w:t>L</w:t>
      </w:r>
      <w:r w:rsidR="00EF2306" w:rsidRPr="00EF2306">
        <w:rPr>
          <w:rFonts w:asciiTheme="majorHAnsi" w:hAnsiTheme="majorHAnsi" w:cs="Gill Sans Light"/>
          <w:sz w:val="21"/>
          <w:szCs w:val="21"/>
        </w:rPr>
        <w:t xml:space="preserve">a ricerca di Ieva Petersone </w:t>
      </w:r>
      <w:r w:rsidR="00DA4BAB">
        <w:rPr>
          <w:rFonts w:asciiTheme="majorHAnsi" w:hAnsiTheme="majorHAnsi" w:cs="Gill Sans Light"/>
          <w:sz w:val="21"/>
          <w:szCs w:val="21"/>
        </w:rPr>
        <w:t>prende avvio</w:t>
      </w:r>
      <w:r w:rsidR="00EF2306" w:rsidRPr="00EF2306">
        <w:rPr>
          <w:rFonts w:asciiTheme="majorHAnsi" w:hAnsiTheme="majorHAnsi" w:cs="Gill Sans Light"/>
          <w:sz w:val="21"/>
          <w:szCs w:val="21"/>
        </w:rPr>
        <w:t xml:space="preserve"> dalla struttura degli oggetti nel loro insieme, con la volontà di costruire </w:t>
      </w:r>
      <w:r w:rsidR="00051E46">
        <w:rPr>
          <w:rFonts w:asciiTheme="majorHAnsi" w:hAnsiTheme="majorHAnsi" w:cs="Gill Sans Light"/>
          <w:sz w:val="21"/>
          <w:szCs w:val="21"/>
        </w:rPr>
        <w:t xml:space="preserve">nello spettatore </w:t>
      </w:r>
      <w:r w:rsidR="00EF2306" w:rsidRPr="00EF2306">
        <w:rPr>
          <w:rFonts w:asciiTheme="majorHAnsi" w:hAnsiTheme="majorHAnsi" w:cs="Gill Sans Light"/>
          <w:sz w:val="21"/>
          <w:szCs w:val="21"/>
        </w:rPr>
        <w:t xml:space="preserve">una concatenazione di pensieri </w:t>
      </w:r>
      <w:r w:rsidR="00051E46">
        <w:rPr>
          <w:rFonts w:asciiTheme="majorHAnsi" w:hAnsiTheme="majorHAnsi" w:cs="Gill Sans Light"/>
          <w:sz w:val="21"/>
          <w:szCs w:val="21"/>
        </w:rPr>
        <w:t>in grado di restituire</w:t>
      </w:r>
      <w:r w:rsidR="00EF2306" w:rsidRPr="00EF2306">
        <w:rPr>
          <w:rFonts w:asciiTheme="majorHAnsi" w:hAnsiTheme="majorHAnsi" w:cs="Gill Sans Light"/>
          <w:sz w:val="21"/>
          <w:szCs w:val="21"/>
        </w:rPr>
        <w:t xml:space="preserve"> un’impressione in cui l’oggetto singolo, o</w:t>
      </w:r>
      <w:r w:rsidR="003A5107">
        <w:rPr>
          <w:rFonts w:asciiTheme="majorHAnsi" w:hAnsiTheme="majorHAnsi" w:cs="Gill Sans Light"/>
          <w:sz w:val="21"/>
          <w:szCs w:val="21"/>
        </w:rPr>
        <w:t xml:space="preserve"> l’oggetto in quanto tale, non ha</w:t>
      </w:r>
      <w:r w:rsidR="00EF2306" w:rsidRPr="00EF2306">
        <w:rPr>
          <w:rFonts w:asciiTheme="majorHAnsi" w:hAnsiTheme="majorHAnsi" w:cs="Gill Sans Light"/>
          <w:sz w:val="21"/>
          <w:szCs w:val="21"/>
        </w:rPr>
        <w:t xml:space="preserve"> più</w:t>
      </w:r>
      <w:r w:rsidR="003A5107">
        <w:rPr>
          <w:rFonts w:asciiTheme="majorHAnsi" w:hAnsiTheme="majorHAnsi" w:cs="Gill Sans Light"/>
          <w:sz w:val="21"/>
          <w:szCs w:val="21"/>
        </w:rPr>
        <w:t xml:space="preserve"> rilevanza</w:t>
      </w:r>
      <w:r w:rsidR="00EF2306" w:rsidRPr="00EF2306">
        <w:rPr>
          <w:rFonts w:asciiTheme="majorHAnsi" w:hAnsiTheme="majorHAnsi" w:cs="Gill Sans Light"/>
          <w:sz w:val="21"/>
          <w:szCs w:val="21"/>
        </w:rPr>
        <w:t xml:space="preserve">. Centrale diventa invece l’impulso scatenante, il gesto creativo che </w:t>
      </w:r>
      <w:r w:rsidR="00B316DB">
        <w:rPr>
          <w:rFonts w:asciiTheme="majorHAnsi" w:hAnsiTheme="majorHAnsi" w:cs="Gill Sans Light"/>
          <w:sz w:val="21"/>
          <w:szCs w:val="21"/>
        </w:rPr>
        <w:t>attraverso gli oggetti d’uso prende il sopravvento su</w:t>
      </w:r>
      <w:r w:rsidR="00EF2306" w:rsidRPr="00EF2306">
        <w:rPr>
          <w:rFonts w:asciiTheme="majorHAnsi" w:hAnsiTheme="majorHAnsi" w:cs="Gill Sans Light"/>
          <w:sz w:val="21"/>
          <w:szCs w:val="21"/>
        </w:rPr>
        <w:t xml:space="preserve">l quotidiano, </w:t>
      </w:r>
      <w:r w:rsidR="00A30D54">
        <w:rPr>
          <w:rFonts w:asciiTheme="majorHAnsi" w:hAnsiTheme="majorHAnsi" w:cs="Gill Sans Light"/>
          <w:sz w:val="21"/>
          <w:szCs w:val="21"/>
        </w:rPr>
        <w:t>tramutandolo in straordinario.</w:t>
      </w:r>
    </w:p>
    <w:p w14:paraId="4B8276C2" w14:textId="5B2FD984" w:rsidR="00A30D54" w:rsidRDefault="00A30D54" w:rsidP="00B316DB">
      <w:pPr>
        <w:pStyle w:val="NormaleWeb1"/>
        <w:spacing w:before="0" w:after="0"/>
        <w:jc w:val="both"/>
        <w:rPr>
          <w:rFonts w:asciiTheme="majorHAnsi" w:hAnsiTheme="majorHAnsi" w:cs="Gill Sans Light"/>
          <w:sz w:val="21"/>
          <w:szCs w:val="21"/>
        </w:rPr>
      </w:pPr>
      <w:r>
        <w:rPr>
          <w:rFonts w:asciiTheme="majorHAnsi" w:hAnsiTheme="majorHAnsi" w:cs="Gill Sans Light"/>
          <w:sz w:val="21"/>
          <w:szCs w:val="21"/>
        </w:rPr>
        <w:t>L</w:t>
      </w:r>
      <w:r w:rsidR="00EF2306" w:rsidRPr="00EF2306">
        <w:rPr>
          <w:rFonts w:asciiTheme="majorHAnsi" w:hAnsiTheme="majorHAnsi" w:cs="Gill Sans Light"/>
          <w:sz w:val="21"/>
          <w:szCs w:val="21"/>
        </w:rPr>
        <w:t>’occhio dell’artista gioca con lo sguardo dello spettatore</w:t>
      </w:r>
      <w:r w:rsidR="00FF2785">
        <w:rPr>
          <w:rFonts w:asciiTheme="majorHAnsi" w:hAnsiTheme="majorHAnsi" w:cs="Gill Sans Light"/>
          <w:sz w:val="21"/>
          <w:szCs w:val="21"/>
        </w:rPr>
        <w:t>, creando una dimensione di similitudini e rimandi in cui u</w:t>
      </w:r>
      <w:r w:rsidR="00EF2306" w:rsidRPr="00EF2306">
        <w:rPr>
          <w:rFonts w:asciiTheme="majorHAnsi" w:hAnsiTheme="majorHAnsi" w:cs="Gill Sans Light"/>
          <w:sz w:val="21"/>
          <w:szCs w:val="21"/>
        </w:rPr>
        <w:t xml:space="preserve">n </w:t>
      </w:r>
      <w:r w:rsidR="00FF2785">
        <w:rPr>
          <w:rFonts w:asciiTheme="majorHAnsi" w:hAnsiTheme="majorHAnsi" w:cs="Gill Sans Light"/>
          <w:sz w:val="21"/>
          <w:szCs w:val="21"/>
        </w:rPr>
        <w:t>insieme</w:t>
      </w:r>
      <w:r w:rsidR="00EF2306" w:rsidRPr="00EF2306">
        <w:rPr>
          <w:rFonts w:asciiTheme="majorHAnsi" w:hAnsiTheme="majorHAnsi" w:cs="Gill Sans Light"/>
          <w:sz w:val="21"/>
          <w:szCs w:val="21"/>
        </w:rPr>
        <w:t xml:space="preserve"> di sedie verdi </w:t>
      </w:r>
      <w:r>
        <w:rPr>
          <w:rFonts w:asciiTheme="majorHAnsi" w:hAnsiTheme="majorHAnsi" w:cs="Gill Sans Light"/>
          <w:sz w:val="21"/>
          <w:szCs w:val="21"/>
        </w:rPr>
        <w:t>rassomiglia</w:t>
      </w:r>
      <w:r w:rsidR="00FF2785">
        <w:rPr>
          <w:rFonts w:asciiTheme="majorHAnsi" w:hAnsiTheme="majorHAnsi" w:cs="Gill Sans Light"/>
          <w:sz w:val="21"/>
          <w:szCs w:val="21"/>
        </w:rPr>
        <w:t xml:space="preserve"> </w:t>
      </w:r>
      <w:r>
        <w:rPr>
          <w:rFonts w:asciiTheme="majorHAnsi" w:hAnsiTheme="majorHAnsi" w:cs="Gill Sans Light"/>
          <w:sz w:val="21"/>
          <w:szCs w:val="21"/>
        </w:rPr>
        <w:t>a una foresta e le linee delle</w:t>
      </w:r>
      <w:r w:rsidR="00EF2306" w:rsidRPr="00EF2306">
        <w:rPr>
          <w:rFonts w:asciiTheme="majorHAnsi" w:hAnsiTheme="majorHAnsi" w:cs="Gill Sans Light"/>
          <w:sz w:val="21"/>
          <w:szCs w:val="21"/>
        </w:rPr>
        <w:t xml:space="preserve"> sedute ordinatamente impilate si trasformano in architetture </w:t>
      </w:r>
      <w:r>
        <w:rPr>
          <w:rFonts w:asciiTheme="majorHAnsi" w:hAnsiTheme="majorHAnsi" w:cs="Gill Sans Light"/>
          <w:sz w:val="21"/>
          <w:szCs w:val="21"/>
        </w:rPr>
        <w:t xml:space="preserve">urbane, grattacieli, fabbriche. </w:t>
      </w:r>
      <w:r w:rsidR="00EF2306" w:rsidRPr="00EF2306">
        <w:rPr>
          <w:rFonts w:asciiTheme="majorHAnsi" w:hAnsiTheme="majorHAnsi" w:cs="Gill Sans Light"/>
          <w:sz w:val="21"/>
          <w:szCs w:val="21"/>
        </w:rPr>
        <w:t>Con la volontà di superare il singolo oggetto grazie alla creazione di una composizione ritmica, volutamente ripetitiva, l’artista gioca con sequenze di linee che si ripetono creando delle geometrie razionali animati</w:t>
      </w:r>
      <w:r>
        <w:rPr>
          <w:rFonts w:asciiTheme="majorHAnsi" w:hAnsiTheme="majorHAnsi" w:cs="Gill Sans Light"/>
          <w:sz w:val="21"/>
          <w:szCs w:val="21"/>
        </w:rPr>
        <w:t xml:space="preserve"> da vivaci campiture di colore.</w:t>
      </w:r>
    </w:p>
    <w:p w14:paraId="34FD19DD" w14:textId="4D777680" w:rsidR="00EF2306" w:rsidRPr="00EF2306" w:rsidRDefault="00A30D54" w:rsidP="00A30D54">
      <w:pPr>
        <w:pStyle w:val="NormaleWeb1"/>
        <w:spacing w:before="0" w:after="0"/>
        <w:jc w:val="both"/>
        <w:rPr>
          <w:rFonts w:asciiTheme="majorHAnsi" w:hAnsiTheme="majorHAnsi" w:cs="Gill Sans Light"/>
          <w:sz w:val="21"/>
          <w:szCs w:val="21"/>
        </w:rPr>
      </w:pPr>
      <w:r>
        <w:rPr>
          <w:rFonts w:asciiTheme="majorHAnsi" w:hAnsiTheme="majorHAnsi" w:cs="Gill Sans Light"/>
          <w:sz w:val="21"/>
          <w:szCs w:val="21"/>
        </w:rPr>
        <w:t>Petersone prosegue</w:t>
      </w:r>
      <w:r w:rsidR="00DA4BAB">
        <w:rPr>
          <w:rFonts w:asciiTheme="majorHAnsi" w:hAnsiTheme="majorHAnsi" w:cs="Gill Sans Light"/>
          <w:sz w:val="21"/>
          <w:szCs w:val="21"/>
        </w:rPr>
        <w:t xml:space="preserve"> con questa serie</w:t>
      </w:r>
      <w:r>
        <w:rPr>
          <w:rFonts w:asciiTheme="majorHAnsi" w:hAnsiTheme="majorHAnsi" w:cs="Gill Sans Light"/>
          <w:sz w:val="21"/>
          <w:szCs w:val="21"/>
        </w:rPr>
        <w:t xml:space="preserve"> l</w:t>
      </w:r>
      <w:r w:rsidR="00EF2306" w:rsidRPr="00EF2306">
        <w:rPr>
          <w:rFonts w:asciiTheme="majorHAnsi" w:hAnsiTheme="majorHAnsi" w:cs="Gill Sans Light"/>
          <w:sz w:val="21"/>
          <w:szCs w:val="21"/>
        </w:rPr>
        <w:t>a sua ricerca sul design, iniziata con grandi composizioni di arredi di interni ispirati alle riviste di settore degli anni ’60, proseguite poi con una</w:t>
      </w:r>
      <w:r>
        <w:rPr>
          <w:rFonts w:asciiTheme="majorHAnsi" w:hAnsiTheme="majorHAnsi" w:cs="Gill Sans Light"/>
          <w:sz w:val="21"/>
          <w:szCs w:val="21"/>
        </w:rPr>
        <w:t xml:space="preserve"> sperimentazione </w:t>
      </w:r>
      <w:r w:rsidR="00EF2306" w:rsidRPr="00EF2306">
        <w:rPr>
          <w:rFonts w:asciiTheme="majorHAnsi" w:hAnsiTheme="majorHAnsi" w:cs="Gill Sans Light"/>
          <w:sz w:val="21"/>
          <w:szCs w:val="21"/>
        </w:rPr>
        <w:t xml:space="preserve">sul dettaglio dell’oggetto, per tornare con </w:t>
      </w:r>
      <w:r w:rsidR="00425856" w:rsidRPr="00425856">
        <w:rPr>
          <w:rFonts w:asciiTheme="majorHAnsi" w:hAnsiTheme="majorHAnsi" w:cs="Gill Sans Light"/>
          <w:i/>
          <w:sz w:val="21"/>
          <w:szCs w:val="21"/>
        </w:rPr>
        <w:t>Allegoritmica</w:t>
      </w:r>
      <w:r w:rsidR="00425856">
        <w:rPr>
          <w:rFonts w:asciiTheme="majorHAnsi" w:hAnsiTheme="majorHAnsi" w:cs="Gill Sans Light"/>
          <w:sz w:val="21"/>
          <w:szCs w:val="21"/>
        </w:rPr>
        <w:t xml:space="preserve"> </w:t>
      </w:r>
      <w:r w:rsidR="00EF2306" w:rsidRPr="00EF2306">
        <w:rPr>
          <w:rFonts w:asciiTheme="majorHAnsi" w:hAnsiTheme="majorHAnsi" w:cs="Gill Sans Light"/>
          <w:sz w:val="21"/>
          <w:szCs w:val="21"/>
        </w:rPr>
        <w:t>a</w:t>
      </w:r>
      <w:r w:rsidR="00B316DB">
        <w:rPr>
          <w:rFonts w:asciiTheme="majorHAnsi" w:hAnsiTheme="majorHAnsi" w:cs="Gill Sans Light"/>
          <w:sz w:val="21"/>
          <w:szCs w:val="21"/>
        </w:rPr>
        <w:t xml:space="preserve"> concentrarsi su una rappresentazione “corale”</w:t>
      </w:r>
      <w:r w:rsidR="00EF2306" w:rsidRPr="00EF2306">
        <w:rPr>
          <w:rFonts w:asciiTheme="majorHAnsi" w:hAnsiTheme="majorHAnsi" w:cs="Gill Sans Light"/>
          <w:sz w:val="21"/>
          <w:szCs w:val="21"/>
        </w:rPr>
        <w:t>,</w:t>
      </w:r>
      <w:r>
        <w:rPr>
          <w:rFonts w:asciiTheme="majorHAnsi" w:hAnsiTheme="majorHAnsi" w:cs="Gill Sans Light"/>
          <w:sz w:val="21"/>
          <w:szCs w:val="21"/>
        </w:rPr>
        <w:t xml:space="preserve"> </w:t>
      </w:r>
      <w:r w:rsidR="00DA4BAB">
        <w:rPr>
          <w:rFonts w:asciiTheme="majorHAnsi" w:hAnsiTheme="majorHAnsi" w:cs="Gill Sans Light"/>
          <w:sz w:val="21"/>
          <w:szCs w:val="21"/>
        </w:rPr>
        <w:t xml:space="preserve">ma </w:t>
      </w:r>
      <w:r w:rsidR="00EF2306" w:rsidRPr="00EF2306">
        <w:rPr>
          <w:rFonts w:asciiTheme="majorHAnsi" w:hAnsiTheme="majorHAnsi" w:cs="Gill Sans Light"/>
          <w:sz w:val="21"/>
          <w:szCs w:val="21"/>
        </w:rPr>
        <w:t>rinuncia</w:t>
      </w:r>
      <w:r w:rsidR="00B316DB">
        <w:rPr>
          <w:rFonts w:asciiTheme="majorHAnsi" w:hAnsiTheme="majorHAnsi" w:cs="Gill Sans Light"/>
          <w:sz w:val="21"/>
          <w:szCs w:val="21"/>
        </w:rPr>
        <w:t>ndo</w:t>
      </w:r>
      <w:r w:rsidR="00EF2306" w:rsidRPr="00EF2306">
        <w:rPr>
          <w:rFonts w:asciiTheme="majorHAnsi" w:hAnsiTheme="majorHAnsi" w:cs="Gill Sans Light"/>
          <w:sz w:val="21"/>
          <w:szCs w:val="21"/>
        </w:rPr>
        <w:t xml:space="preserve"> alle composizioni formali per ricreare un nuovo universo personale, intimo e giocoso.</w:t>
      </w:r>
    </w:p>
    <w:p w14:paraId="63153756" w14:textId="59562C1D" w:rsidR="00DA4BAB" w:rsidRDefault="00EF2306" w:rsidP="00866E1F">
      <w:pPr>
        <w:pStyle w:val="NormaleWeb1"/>
        <w:spacing w:after="0"/>
        <w:jc w:val="both"/>
        <w:rPr>
          <w:rFonts w:asciiTheme="majorHAnsi" w:hAnsiTheme="majorHAnsi" w:cs="Gill Sans Light"/>
          <w:sz w:val="21"/>
          <w:szCs w:val="21"/>
        </w:rPr>
      </w:pPr>
      <w:r w:rsidRPr="0095622A">
        <w:rPr>
          <w:rFonts w:asciiTheme="majorHAnsi" w:hAnsiTheme="majorHAnsi" w:cs="Gill Sans Light"/>
          <w:b/>
          <w:sz w:val="21"/>
          <w:szCs w:val="21"/>
        </w:rPr>
        <w:t>Dimitri Agnello</w:t>
      </w:r>
      <w:r w:rsidRPr="00EF2306">
        <w:rPr>
          <w:rFonts w:asciiTheme="majorHAnsi" w:hAnsiTheme="majorHAnsi" w:cs="Gill Sans Light"/>
          <w:sz w:val="21"/>
          <w:szCs w:val="21"/>
        </w:rPr>
        <w:t xml:space="preserve"> </w:t>
      </w:r>
      <w:r w:rsidR="00F165A5">
        <w:rPr>
          <w:rFonts w:asciiTheme="majorHAnsi" w:hAnsiTheme="majorHAnsi" w:cs="Gill Sans Light"/>
          <w:sz w:val="21"/>
          <w:szCs w:val="21"/>
        </w:rPr>
        <w:t xml:space="preserve">espone </w:t>
      </w:r>
      <w:r w:rsidR="00866E1F">
        <w:rPr>
          <w:rFonts w:asciiTheme="majorHAnsi" w:hAnsiTheme="majorHAnsi" w:cs="Gill Sans Light"/>
          <w:sz w:val="21"/>
          <w:szCs w:val="21"/>
        </w:rPr>
        <w:t>una serie di lavori</w:t>
      </w:r>
      <w:r w:rsidR="00C857A0">
        <w:rPr>
          <w:rFonts w:asciiTheme="majorHAnsi" w:hAnsiTheme="majorHAnsi" w:cs="Gill Sans Light"/>
          <w:sz w:val="21"/>
          <w:szCs w:val="21"/>
        </w:rPr>
        <w:t xml:space="preserve"> a</w:t>
      </w:r>
      <w:r w:rsidR="00855327">
        <w:rPr>
          <w:rFonts w:asciiTheme="majorHAnsi" w:hAnsiTheme="majorHAnsi" w:cs="Gill Sans Light"/>
          <w:sz w:val="21"/>
          <w:szCs w:val="21"/>
        </w:rPr>
        <w:t xml:space="preserve"> olio </w:t>
      </w:r>
      <w:r w:rsidR="00282849">
        <w:rPr>
          <w:rFonts w:asciiTheme="majorHAnsi" w:hAnsiTheme="majorHAnsi" w:cs="Gill Sans Light"/>
          <w:sz w:val="21"/>
          <w:szCs w:val="21"/>
        </w:rPr>
        <w:t>su cotone</w:t>
      </w:r>
      <w:r w:rsidR="00C857A0">
        <w:rPr>
          <w:rFonts w:asciiTheme="majorHAnsi" w:hAnsiTheme="majorHAnsi" w:cs="Gill Sans Light"/>
          <w:sz w:val="21"/>
          <w:szCs w:val="21"/>
        </w:rPr>
        <w:t>, realizzati appositamente per la mostra,</w:t>
      </w:r>
      <w:r w:rsidR="00F165A5">
        <w:rPr>
          <w:rFonts w:asciiTheme="majorHAnsi" w:hAnsiTheme="majorHAnsi" w:cs="Gill Sans Light"/>
          <w:sz w:val="21"/>
          <w:szCs w:val="21"/>
        </w:rPr>
        <w:t xml:space="preserve"> </w:t>
      </w:r>
      <w:r w:rsidRPr="00EF2306">
        <w:rPr>
          <w:rFonts w:asciiTheme="majorHAnsi" w:hAnsiTheme="majorHAnsi" w:cs="Gill Sans Light"/>
          <w:sz w:val="21"/>
          <w:szCs w:val="21"/>
        </w:rPr>
        <w:t xml:space="preserve">frutto di una ricerca durata tre anni sull’immagine e </w:t>
      </w:r>
      <w:r w:rsidR="00F165A5">
        <w:rPr>
          <w:rFonts w:asciiTheme="majorHAnsi" w:hAnsiTheme="majorHAnsi" w:cs="Gill Sans Light"/>
          <w:sz w:val="21"/>
          <w:szCs w:val="21"/>
        </w:rPr>
        <w:t>sul</w:t>
      </w:r>
      <w:r w:rsidR="0095622A">
        <w:rPr>
          <w:rFonts w:asciiTheme="majorHAnsi" w:hAnsiTheme="majorHAnsi" w:cs="Gill Sans Light"/>
          <w:sz w:val="21"/>
          <w:szCs w:val="21"/>
        </w:rPr>
        <w:t>la sua percezione. I</w:t>
      </w:r>
      <w:r w:rsidR="00DA4BAB">
        <w:rPr>
          <w:rFonts w:asciiTheme="majorHAnsi" w:hAnsiTheme="majorHAnsi" w:cs="Gill Sans Light"/>
          <w:sz w:val="21"/>
          <w:szCs w:val="21"/>
        </w:rPr>
        <w:t xml:space="preserve">l tema centrale delle opere </w:t>
      </w:r>
      <w:r w:rsidR="0095622A">
        <w:rPr>
          <w:rFonts w:asciiTheme="majorHAnsi" w:hAnsiTheme="majorHAnsi" w:cs="Gill Sans Light"/>
          <w:sz w:val="21"/>
          <w:szCs w:val="21"/>
        </w:rPr>
        <w:t>esposte</w:t>
      </w:r>
      <w:r w:rsidR="00DA4BAB">
        <w:rPr>
          <w:rFonts w:asciiTheme="majorHAnsi" w:hAnsiTheme="majorHAnsi" w:cs="Gill Sans Light"/>
          <w:sz w:val="21"/>
          <w:szCs w:val="21"/>
        </w:rPr>
        <w:t xml:space="preserve"> </w:t>
      </w:r>
      <w:r w:rsidR="00DA4BAB" w:rsidRPr="00EF2306">
        <w:rPr>
          <w:rFonts w:asciiTheme="majorHAnsi" w:hAnsiTheme="majorHAnsi" w:cs="Gill Sans Light"/>
          <w:sz w:val="21"/>
          <w:szCs w:val="21"/>
        </w:rPr>
        <w:t xml:space="preserve">è l’educazione, intesa </w:t>
      </w:r>
      <w:r w:rsidR="00DA4BAB">
        <w:rPr>
          <w:rFonts w:asciiTheme="majorHAnsi" w:hAnsiTheme="majorHAnsi" w:cs="Gill Sans Light"/>
          <w:sz w:val="21"/>
          <w:szCs w:val="21"/>
        </w:rPr>
        <w:t xml:space="preserve">non solo </w:t>
      </w:r>
      <w:r w:rsidR="00DA4BAB" w:rsidRPr="00EF2306">
        <w:rPr>
          <w:rFonts w:asciiTheme="majorHAnsi" w:hAnsiTheme="majorHAnsi" w:cs="Gill Sans Light"/>
          <w:sz w:val="21"/>
          <w:szCs w:val="21"/>
        </w:rPr>
        <w:t>come educazione scolastica, ma anche come cre</w:t>
      </w:r>
      <w:r w:rsidR="00DA4BAB">
        <w:rPr>
          <w:rFonts w:asciiTheme="majorHAnsi" w:hAnsiTheme="majorHAnsi" w:cs="Gill Sans Light"/>
          <w:sz w:val="21"/>
          <w:szCs w:val="21"/>
        </w:rPr>
        <w:t>scita e creazione di aspettative</w:t>
      </w:r>
      <w:r w:rsidR="00DA4BAB" w:rsidRPr="00EF2306">
        <w:rPr>
          <w:rFonts w:asciiTheme="majorHAnsi" w:hAnsiTheme="majorHAnsi" w:cs="Gill Sans Light"/>
          <w:sz w:val="21"/>
          <w:szCs w:val="21"/>
        </w:rPr>
        <w:t xml:space="preserve">, rigore, </w:t>
      </w:r>
      <w:r w:rsidR="00DA4BAB">
        <w:rPr>
          <w:rFonts w:asciiTheme="majorHAnsi" w:hAnsiTheme="majorHAnsi" w:cs="Gill Sans Light"/>
          <w:sz w:val="21"/>
          <w:szCs w:val="21"/>
        </w:rPr>
        <w:t xml:space="preserve">imposizione, </w:t>
      </w:r>
      <w:r w:rsidR="00DA4BAB" w:rsidRPr="00EF2306">
        <w:rPr>
          <w:rFonts w:asciiTheme="majorHAnsi" w:hAnsiTheme="majorHAnsi" w:cs="Gill Sans Light"/>
          <w:sz w:val="21"/>
          <w:szCs w:val="21"/>
        </w:rPr>
        <w:t>addomesticamento.</w:t>
      </w:r>
    </w:p>
    <w:p w14:paraId="31672A76" w14:textId="1C17B45B" w:rsidR="00914CCD" w:rsidRDefault="00F165A5" w:rsidP="00914CCD">
      <w:pPr>
        <w:pStyle w:val="NormaleWeb1"/>
        <w:spacing w:before="0" w:after="0"/>
        <w:jc w:val="both"/>
        <w:rPr>
          <w:rFonts w:asciiTheme="majorHAnsi" w:hAnsiTheme="majorHAnsi" w:cs="Gill Sans Light"/>
          <w:sz w:val="21"/>
          <w:szCs w:val="21"/>
        </w:rPr>
      </w:pPr>
      <w:r>
        <w:rPr>
          <w:rFonts w:asciiTheme="majorHAnsi" w:hAnsiTheme="majorHAnsi" w:cs="Gill Sans Light"/>
          <w:sz w:val="21"/>
          <w:szCs w:val="21"/>
        </w:rPr>
        <w:t xml:space="preserve">Le </w:t>
      </w:r>
      <w:r w:rsidR="00EF2306" w:rsidRPr="00EF2306">
        <w:rPr>
          <w:rFonts w:asciiTheme="majorHAnsi" w:hAnsiTheme="majorHAnsi" w:cs="Gill Sans Light"/>
          <w:sz w:val="21"/>
          <w:szCs w:val="21"/>
        </w:rPr>
        <w:t xml:space="preserve">opere </w:t>
      </w:r>
      <w:r>
        <w:rPr>
          <w:rFonts w:asciiTheme="majorHAnsi" w:hAnsiTheme="majorHAnsi" w:cs="Gill Sans Light"/>
          <w:sz w:val="21"/>
          <w:szCs w:val="21"/>
        </w:rPr>
        <w:t xml:space="preserve">di Agnello </w:t>
      </w:r>
      <w:r w:rsidR="00EF2306" w:rsidRPr="00EF2306">
        <w:rPr>
          <w:rFonts w:asciiTheme="majorHAnsi" w:hAnsiTheme="majorHAnsi" w:cs="Gill Sans Light"/>
          <w:sz w:val="21"/>
          <w:szCs w:val="21"/>
        </w:rPr>
        <w:t xml:space="preserve">nascono da un lungo lavoro di gestazione, una sorta di </w:t>
      </w:r>
      <w:r>
        <w:rPr>
          <w:rFonts w:asciiTheme="majorHAnsi" w:hAnsiTheme="majorHAnsi" w:cs="Gill Sans Light"/>
          <w:sz w:val="21"/>
          <w:szCs w:val="21"/>
        </w:rPr>
        <w:t>“</w:t>
      </w:r>
      <w:r w:rsidR="00EF2306" w:rsidRPr="00EF2306">
        <w:rPr>
          <w:rFonts w:asciiTheme="majorHAnsi" w:hAnsiTheme="majorHAnsi" w:cs="Gill Sans Light"/>
          <w:sz w:val="21"/>
          <w:szCs w:val="21"/>
        </w:rPr>
        <w:t>rito</w:t>
      </w:r>
      <w:r>
        <w:rPr>
          <w:rFonts w:asciiTheme="majorHAnsi" w:hAnsiTheme="majorHAnsi" w:cs="Gill Sans Light"/>
          <w:sz w:val="21"/>
          <w:szCs w:val="21"/>
        </w:rPr>
        <w:t>”</w:t>
      </w:r>
      <w:r w:rsidR="0095622A">
        <w:rPr>
          <w:rFonts w:asciiTheme="majorHAnsi" w:hAnsiTheme="majorHAnsi" w:cs="Gill Sans Light"/>
          <w:sz w:val="21"/>
          <w:szCs w:val="21"/>
        </w:rPr>
        <w:t xml:space="preserve"> di ricerca, selezione</w:t>
      </w:r>
      <w:r w:rsidR="00EF2306" w:rsidRPr="00EF2306">
        <w:rPr>
          <w:rFonts w:asciiTheme="majorHAnsi" w:hAnsiTheme="majorHAnsi" w:cs="Gill Sans Light"/>
          <w:sz w:val="21"/>
          <w:szCs w:val="21"/>
        </w:rPr>
        <w:t xml:space="preserve">, archiviazione e rielaborazione di </w:t>
      </w:r>
      <w:r w:rsidR="0095622A">
        <w:rPr>
          <w:rFonts w:asciiTheme="majorHAnsi" w:hAnsiTheme="majorHAnsi" w:cs="Gill Sans Light"/>
          <w:sz w:val="21"/>
          <w:szCs w:val="21"/>
        </w:rPr>
        <w:t>materiale visivo</w:t>
      </w:r>
      <w:r w:rsidR="00866E1F">
        <w:rPr>
          <w:rFonts w:asciiTheme="majorHAnsi" w:hAnsiTheme="majorHAnsi" w:cs="Gill Sans Light"/>
          <w:sz w:val="21"/>
          <w:szCs w:val="21"/>
        </w:rPr>
        <w:t xml:space="preserve">. </w:t>
      </w:r>
      <w:r w:rsidR="00EF2306" w:rsidRPr="00EF2306">
        <w:rPr>
          <w:rFonts w:asciiTheme="majorHAnsi" w:hAnsiTheme="majorHAnsi" w:cs="Gill Sans Light"/>
          <w:sz w:val="21"/>
          <w:szCs w:val="21"/>
        </w:rPr>
        <w:t xml:space="preserve">Agnello si riappropria di immagini che già appartengono alla memoria collettiva, </w:t>
      </w:r>
      <w:r w:rsidR="00866E1F" w:rsidRPr="00EF2306">
        <w:rPr>
          <w:rFonts w:asciiTheme="majorHAnsi" w:hAnsiTheme="majorHAnsi" w:cs="Gill Sans Light"/>
          <w:sz w:val="21"/>
          <w:szCs w:val="21"/>
        </w:rPr>
        <w:t xml:space="preserve">provenienti da vecchie riviste, </w:t>
      </w:r>
      <w:r w:rsidR="0095622A">
        <w:rPr>
          <w:rFonts w:asciiTheme="majorHAnsi" w:hAnsiTheme="majorHAnsi" w:cs="Gill Sans Light"/>
          <w:sz w:val="21"/>
          <w:szCs w:val="21"/>
        </w:rPr>
        <w:t xml:space="preserve">dalla </w:t>
      </w:r>
      <w:r w:rsidR="00866E1F" w:rsidRPr="00EF2306">
        <w:rPr>
          <w:rFonts w:asciiTheme="majorHAnsi" w:hAnsiTheme="majorHAnsi" w:cs="Gill Sans Light"/>
          <w:sz w:val="21"/>
          <w:szCs w:val="21"/>
        </w:rPr>
        <w:t xml:space="preserve">storia dell’arte, </w:t>
      </w:r>
      <w:r w:rsidR="0095622A">
        <w:rPr>
          <w:rFonts w:asciiTheme="majorHAnsi" w:hAnsiTheme="majorHAnsi" w:cs="Gill Sans Light"/>
          <w:sz w:val="21"/>
          <w:szCs w:val="21"/>
        </w:rPr>
        <w:t>dal cinema sino alla</w:t>
      </w:r>
      <w:r w:rsidR="00866E1F" w:rsidRPr="00EF2306">
        <w:rPr>
          <w:rFonts w:asciiTheme="majorHAnsi" w:hAnsiTheme="majorHAnsi" w:cs="Gill Sans Light"/>
          <w:sz w:val="21"/>
          <w:szCs w:val="21"/>
        </w:rPr>
        <w:t xml:space="preserve"> vita quotidiana</w:t>
      </w:r>
      <w:r w:rsidR="00866E1F">
        <w:rPr>
          <w:rFonts w:asciiTheme="majorHAnsi" w:hAnsiTheme="majorHAnsi" w:cs="Gill Sans Light"/>
          <w:sz w:val="21"/>
          <w:szCs w:val="21"/>
        </w:rPr>
        <w:t>,</w:t>
      </w:r>
      <w:r w:rsidR="00866E1F" w:rsidRPr="00EF2306">
        <w:rPr>
          <w:rFonts w:asciiTheme="majorHAnsi" w:hAnsiTheme="majorHAnsi" w:cs="Gill Sans Light"/>
          <w:sz w:val="21"/>
          <w:szCs w:val="21"/>
        </w:rPr>
        <w:t xml:space="preserve"> </w:t>
      </w:r>
      <w:r w:rsidR="00EF2306" w:rsidRPr="00EF2306">
        <w:rPr>
          <w:rFonts w:asciiTheme="majorHAnsi" w:hAnsiTheme="majorHAnsi" w:cs="Gill Sans Light"/>
          <w:sz w:val="21"/>
          <w:szCs w:val="21"/>
        </w:rPr>
        <w:t>rifiutando</w:t>
      </w:r>
      <w:r w:rsidR="00866E1F">
        <w:rPr>
          <w:rFonts w:asciiTheme="majorHAnsi" w:hAnsiTheme="majorHAnsi" w:cs="Gill Sans Light"/>
          <w:sz w:val="21"/>
          <w:szCs w:val="21"/>
        </w:rPr>
        <w:t xml:space="preserve"> però</w:t>
      </w:r>
      <w:r w:rsidR="00EF2306" w:rsidRPr="00EF2306">
        <w:rPr>
          <w:rFonts w:asciiTheme="majorHAnsi" w:hAnsiTheme="majorHAnsi" w:cs="Gill Sans Light"/>
          <w:sz w:val="21"/>
          <w:szCs w:val="21"/>
        </w:rPr>
        <w:t xml:space="preserve"> </w:t>
      </w:r>
      <w:r w:rsidR="00914CCD">
        <w:rPr>
          <w:rFonts w:asciiTheme="majorHAnsi" w:hAnsiTheme="majorHAnsi" w:cs="Gill Sans Light"/>
          <w:sz w:val="21"/>
          <w:szCs w:val="21"/>
        </w:rPr>
        <w:t>qualsiasi dimensione nostalgica e</w:t>
      </w:r>
      <w:r w:rsidR="00AA278C">
        <w:rPr>
          <w:rFonts w:asciiTheme="majorHAnsi" w:hAnsiTheme="majorHAnsi" w:cs="Gill Sans Light"/>
          <w:sz w:val="21"/>
          <w:szCs w:val="21"/>
        </w:rPr>
        <w:t xml:space="preserve"> rivendicandone </w:t>
      </w:r>
      <w:r w:rsidR="00DA4BAB">
        <w:rPr>
          <w:rFonts w:asciiTheme="majorHAnsi" w:hAnsiTheme="majorHAnsi" w:cs="Gill Sans Light"/>
          <w:sz w:val="21"/>
          <w:szCs w:val="21"/>
        </w:rPr>
        <w:t xml:space="preserve">invece </w:t>
      </w:r>
      <w:r w:rsidR="00AA278C">
        <w:rPr>
          <w:rFonts w:asciiTheme="majorHAnsi" w:hAnsiTheme="majorHAnsi" w:cs="Gill Sans Light"/>
          <w:sz w:val="21"/>
          <w:szCs w:val="21"/>
        </w:rPr>
        <w:t>l’attualità.</w:t>
      </w:r>
      <w:r w:rsidR="00866E1F" w:rsidRPr="00866E1F">
        <w:rPr>
          <w:rFonts w:asciiTheme="majorHAnsi" w:hAnsiTheme="majorHAnsi" w:cs="Gill Sans Light"/>
          <w:sz w:val="21"/>
          <w:szCs w:val="21"/>
        </w:rPr>
        <w:t xml:space="preserve"> </w:t>
      </w:r>
      <w:r w:rsidR="0095622A">
        <w:rPr>
          <w:rFonts w:asciiTheme="majorHAnsi" w:hAnsiTheme="majorHAnsi" w:cs="Gill Sans Light"/>
          <w:sz w:val="21"/>
          <w:szCs w:val="21"/>
        </w:rPr>
        <w:t>L’indagine</w:t>
      </w:r>
      <w:r w:rsidR="00866E1F">
        <w:rPr>
          <w:rFonts w:asciiTheme="majorHAnsi" w:hAnsiTheme="majorHAnsi" w:cs="Gill Sans Light"/>
          <w:sz w:val="21"/>
          <w:szCs w:val="21"/>
        </w:rPr>
        <w:t xml:space="preserve"> </w:t>
      </w:r>
      <w:r w:rsidR="00914CCD">
        <w:rPr>
          <w:rFonts w:asciiTheme="majorHAnsi" w:hAnsiTheme="majorHAnsi" w:cs="Gill Sans Light"/>
          <w:sz w:val="21"/>
          <w:szCs w:val="21"/>
        </w:rPr>
        <w:t xml:space="preserve">è ricca di simbologie e </w:t>
      </w:r>
      <w:r w:rsidR="00866E1F">
        <w:rPr>
          <w:rFonts w:asciiTheme="majorHAnsi" w:hAnsiTheme="majorHAnsi" w:cs="Gill Sans Light"/>
          <w:sz w:val="21"/>
          <w:szCs w:val="21"/>
        </w:rPr>
        <w:t>s</w:t>
      </w:r>
      <w:r w:rsidR="00866E1F" w:rsidRPr="00EF2306">
        <w:rPr>
          <w:rFonts w:asciiTheme="majorHAnsi" w:hAnsiTheme="majorHAnsi" w:cs="Gill Sans Light"/>
          <w:sz w:val="21"/>
          <w:szCs w:val="21"/>
        </w:rPr>
        <w:t xml:space="preserve">i </w:t>
      </w:r>
      <w:r w:rsidR="00D4155A">
        <w:rPr>
          <w:rFonts w:asciiTheme="majorHAnsi" w:hAnsiTheme="majorHAnsi" w:cs="Gill Sans Light"/>
          <w:sz w:val="21"/>
          <w:szCs w:val="21"/>
        </w:rPr>
        <w:t xml:space="preserve">muove per assonanze, </w:t>
      </w:r>
      <w:r w:rsidR="00DA4BAB">
        <w:rPr>
          <w:rFonts w:asciiTheme="majorHAnsi" w:hAnsiTheme="majorHAnsi" w:cs="Gill Sans Light"/>
          <w:sz w:val="21"/>
          <w:szCs w:val="21"/>
        </w:rPr>
        <w:t>alla ricerca di composizioni o manufatti che possano ricordare qualcosa di “altro” nella forma o nella simbologia: un</w:t>
      </w:r>
      <w:r w:rsidR="00866E1F" w:rsidRPr="00EF2306">
        <w:rPr>
          <w:rFonts w:asciiTheme="majorHAnsi" w:hAnsiTheme="majorHAnsi" w:cs="Gill Sans Light"/>
          <w:sz w:val="21"/>
          <w:szCs w:val="21"/>
        </w:rPr>
        <w:t xml:space="preserve"> fl</w:t>
      </w:r>
      <w:r w:rsidR="00866E1F">
        <w:rPr>
          <w:rFonts w:asciiTheme="majorHAnsi" w:hAnsiTheme="majorHAnsi" w:cs="Gill Sans Light"/>
          <w:sz w:val="21"/>
          <w:szCs w:val="21"/>
        </w:rPr>
        <w:t>uoroscopi</w:t>
      </w:r>
      <w:r w:rsidR="00DA4BAB">
        <w:rPr>
          <w:rFonts w:asciiTheme="majorHAnsi" w:hAnsiTheme="majorHAnsi" w:cs="Gill Sans Light"/>
          <w:sz w:val="21"/>
          <w:szCs w:val="21"/>
        </w:rPr>
        <w:t>o</w:t>
      </w:r>
      <w:r w:rsidR="007B4BA9">
        <w:rPr>
          <w:rFonts w:asciiTheme="majorHAnsi" w:hAnsiTheme="majorHAnsi" w:cs="Gill Sans Light"/>
          <w:sz w:val="21"/>
          <w:szCs w:val="21"/>
        </w:rPr>
        <w:t xml:space="preserve"> di inizi</w:t>
      </w:r>
      <w:r w:rsidR="00866E1F">
        <w:rPr>
          <w:rFonts w:asciiTheme="majorHAnsi" w:hAnsiTheme="majorHAnsi" w:cs="Gill Sans Light"/>
          <w:sz w:val="21"/>
          <w:szCs w:val="21"/>
        </w:rPr>
        <w:t xml:space="preserve"> ‘900</w:t>
      </w:r>
      <w:r w:rsidR="00DA4BAB">
        <w:rPr>
          <w:rFonts w:asciiTheme="majorHAnsi" w:hAnsiTheme="majorHAnsi" w:cs="Gill Sans Light"/>
          <w:sz w:val="21"/>
          <w:szCs w:val="21"/>
        </w:rPr>
        <w:t>, tra i primi macchinari di radiologia, ricorda un visore per la realtà virtuale,</w:t>
      </w:r>
      <w:r w:rsidR="00DA4BAB" w:rsidRPr="00DA4BAB">
        <w:rPr>
          <w:rFonts w:asciiTheme="majorHAnsi" w:hAnsiTheme="majorHAnsi" w:cs="Gill Sans Light"/>
          <w:sz w:val="21"/>
          <w:szCs w:val="21"/>
        </w:rPr>
        <w:t xml:space="preserve"> </w:t>
      </w:r>
      <w:r w:rsidR="00DA4BAB">
        <w:rPr>
          <w:rFonts w:asciiTheme="majorHAnsi" w:hAnsiTheme="majorHAnsi" w:cs="Gill Sans Light"/>
          <w:sz w:val="21"/>
          <w:szCs w:val="21"/>
        </w:rPr>
        <w:t>il sacramento dell’eucarestia si lega</w:t>
      </w:r>
      <w:r w:rsidR="00914CCD">
        <w:rPr>
          <w:rFonts w:asciiTheme="majorHAnsi" w:hAnsiTheme="majorHAnsi" w:cs="Gill Sans Light"/>
          <w:sz w:val="21"/>
          <w:szCs w:val="21"/>
        </w:rPr>
        <w:t xml:space="preserve"> invece</w:t>
      </w:r>
      <w:r w:rsidR="00DA4BAB">
        <w:rPr>
          <w:rFonts w:asciiTheme="majorHAnsi" w:hAnsiTheme="majorHAnsi" w:cs="Gill Sans Light"/>
          <w:sz w:val="21"/>
          <w:szCs w:val="21"/>
        </w:rPr>
        <w:t xml:space="preserve"> al</w:t>
      </w:r>
      <w:r w:rsidR="00914CCD">
        <w:rPr>
          <w:rFonts w:asciiTheme="majorHAnsi" w:hAnsiTheme="majorHAnsi" w:cs="Gill Sans Light"/>
          <w:sz w:val="21"/>
          <w:szCs w:val="21"/>
        </w:rPr>
        <w:t>la rappresentazione</w:t>
      </w:r>
      <w:r w:rsidR="00DA4BAB">
        <w:rPr>
          <w:rFonts w:asciiTheme="majorHAnsi" w:hAnsiTheme="majorHAnsi" w:cs="Gill Sans Light"/>
          <w:sz w:val="21"/>
          <w:szCs w:val="21"/>
        </w:rPr>
        <w:t xml:space="preserve"> </w:t>
      </w:r>
      <w:r w:rsidR="00866E1F" w:rsidRPr="00EF2306">
        <w:rPr>
          <w:rFonts w:asciiTheme="majorHAnsi" w:hAnsiTheme="majorHAnsi" w:cs="Gill Sans Light"/>
          <w:sz w:val="21"/>
          <w:szCs w:val="21"/>
        </w:rPr>
        <w:t>di pi</w:t>
      </w:r>
      <w:r w:rsidR="00DA4BAB">
        <w:rPr>
          <w:rFonts w:asciiTheme="majorHAnsi" w:hAnsiTheme="majorHAnsi" w:cs="Gill Sans Light"/>
          <w:sz w:val="21"/>
          <w:szCs w:val="21"/>
        </w:rPr>
        <w:t>llole farmacologiche</w:t>
      </w:r>
      <w:r w:rsidR="00914CCD">
        <w:rPr>
          <w:rFonts w:asciiTheme="majorHAnsi" w:hAnsiTheme="majorHAnsi" w:cs="Gill Sans Light"/>
          <w:sz w:val="21"/>
          <w:szCs w:val="21"/>
        </w:rPr>
        <w:t>, mentre corpi umani visti da prospettive inedite assumono quasi le sembianze di architetture industriali.</w:t>
      </w:r>
    </w:p>
    <w:p w14:paraId="5BC28059" w14:textId="4F414789" w:rsidR="00AA278C" w:rsidRDefault="00EF2306" w:rsidP="008E7BEF">
      <w:pPr>
        <w:pStyle w:val="NormaleWeb1"/>
        <w:spacing w:before="0" w:after="0"/>
        <w:jc w:val="both"/>
        <w:rPr>
          <w:rFonts w:asciiTheme="majorHAnsi" w:hAnsiTheme="majorHAnsi" w:cs="Gill Sans Light"/>
          <w:sz w:val="21"/>
          <w:szCs w:val="21"/>
        </w:rPr>
      </w:pPr>
      <w:r w:rsidRPr="00EF2306">
        <w:rPr>
          <w:rFonts w:asciiTheme="majorHAnsi" w:hAnsiTheme="majorHAnsi" w:cs="Gill Sans Light"/>
          <w:sz w:val="21"/>
          <w:szCs w:val="21"/>
        </w:rPr>
        <w:t>Nella poetica creativa dell’artista, il lavoro ce</w:t>
      </w:r>
      <w:r w:rsidR="00F165A5">
        <w:rPr>
          <w:rFonts w:asciiTheme="majorHAnsi" w:hAnsiTheme="majorHAnsi" w:cs="Gill Sans Light"/>
          <w:sz w:val="21"/>
          <w:szCs w:val="21"/>
        </w:rPr>
        <w:t xml:space="preserve">rtosino di ricerca e selezione assume importanza tale da trasformare </w:t>
      </w:r>
      <w:r w:rsidR="00F165A5">
        <w:rPr>
          <w:rFonts w:asciiTheme="majorHAnsi" w:hAnsiTheme="majorHAnsi" w:cs="Gill Sans Light"/>
          <w:sz w:val="21"/>
          <w:szCs w:val="21"/>
        </w:rPr>
        <w:lastRenderedPageBreak/>
        <w:t xml:space="preserve">quasi </w:t>
      </w:r>
      <w:r w:rsidRPr="00EF2306">
        <w:rPr>
          <w:rFonts w:asciiTheme="majorHAnsi" w:hAnsiTheme="majorHAnsi" w:cs="Gill Sans Light"/>
          <w:sz w:val="21"/>
          <w:szCs w:val="21"/>
        </w:rPr>
        <w:t>la gestazione dei suoi lavori nell’opera d’arte stessa</w:t>
      </w:r>
      <w:r w:rsidR="00914CCD">
        <w:rPr>
          <w:rFonts w:asciiTheme="majorHAnsi" w:hAnsiTheme="majorHAnsi" w:cs="Gill Sans Light"/>
          <w:sz w:val="21"/>
          <w:szCs w:val="21"/>
        </w:rPr>
        <w:t>.</w:t>
      </w:r>
      <w:r w:rsidRPr="00EF2306">
        <w:rPr>
          <w:rFonts w:asciiTheme="majorHAnsi" w:hAnsiTheme="majorHAnsi" w:cs="Gill Sans Light"/>
          <w:sz w:val="21"/>
          <w:szCs w:val="21"/>
        </w:rPr>
        <w:t xml:space="preserve"> </w:t>
      </w:r>
      <w:r w:rsidR="00914CCD">
        <w:rPr>
          <w:rFonts w:asciiTheme="majorHAnsi" w:hAnsiTheme="majorHAnsi" w:cs="Gill Sans Light"/>
          <w:sz w:val="21"/>
          <w:szCs w:val="21"/>
        </w:rPr>
        <w:t>La scelta del cotone come supporto pittorico è direttamente ispirata dal</w:t>
      </w:r>
      <w:r w:rsidR="00855327" w:rsidRPr="00EF2306">
        <w:rPr>
          <w:rFonts w:asciiTheme="majorHAnsi" w:hAnsiTheme="majorHAnsi" w:cs="Gill Sans Light"/>
          <w:sz w:val="21"/>
          <w:szCs w:val="21"/>
        </w:rPr>
        <w:t>la trad</w:t>
      </w:r>
      <w:r w:rsidR="00855327">
        <w:rPr>
          <w:rFonts w:asciiTheme="majorHAnsi" w:hAnsiTheme="majorHAnsi" w:cs="Gill Sans Light"/>
          <w:sz w:val="21"/>
          <w:szCs w:val="21"/>
        </w:rPr>
        <w:t>i</w:t>
      </w:r>
      <w:r w:rsidR="00855327" w:rsidRPr="00EF2306">
        <w:rPr>
          <w:rFonts w:asciiTheme="majorHAnsi" w:hAnsiTheme="majorHAnsi" w:cs="Gill Sans Light"/>
          <w:sz w:val="21"/>
          <w:szCs w:val="21"/>
        </w:rPr>
        <w:t>zione dell’arazzo,</w:t>
      </w:r>
      <w:r w:rsidR="00914CCD">
        <w:rPr>
          <w:rFonts w:asciiTheme="majorHAnsi" w:hAnsiTheme="majorHAnsi" w:cs="Gill Sans Light"/>
          <w:sz w:val="21"/>
          <w:szCs w:val="21"/>
        </w:rPr>
        <w:t xml:space="preserve"> ricalca la volontà di raccontare storie su stoffa,</w:t>
      </w:r>
      <w:r w:rsidR="00855327" w:rsidRPr="00EF2306">
        <w:rPr>
          <w:rFonts w:asciiTheme="majorHAnsi" w:hAnsiTheme="majorHAnsi" w:cs="Gill Sans Light"/>
          <w:sz w:val="21"/>
          <w:szCs w:val="21"/>
        </w:rPr>
        <w:t xml:space="preserve"> sce</w:t>
      </w:r>
      <w:r w:rsidR="00855327">
        <w:rPr>
          <w:rFonts w:asciiTheme="majorHAnsi" w:hAnsiTheme="majorHAnsi" w:cs="Gill Sans Light"/>
          <w:sz w:val="21"/>
          <w:szCs w:val="21"/>
        </w:rPr>
        <w:t>gliendo però un material</w:t>
      </w:r>
      <w:r w:rsidR="00914CCD">
        <w:rPr>
          <w:rFonts w:asciiTheme="majorHAnsi" w:hAnsiTheme="majorHAnsi" w:cs="Gill Sans Light"/>
          <w:sz w:val="21"/>
          <w:szCs w:val="21"/>
        </w:rPr>
        <w:t xml:space="preserve">e povero, </w:t>
      </w:r>
      <w:r w:rsidR="00855327">
        <w:rPr>
          <w:rFonts w:asciiTheme="majorHAnsi" w:hAnsiTheme="majorHAnsi" w:cs="Gill Sans Light"/>
          <w:sz w:val="21"/>
          <w:szCs w:val="21"/>
        </w:rPr>
        <w:t>in antitesi a</w:t>
      </w:r>
      <w:r w:rsidR="00444639">
        <w:rPr>
          <w:rFonts w:asciiTheme="majorHAnsi" w:hAnsiTheme="majorHAnsi" w:cs="Gill Sans Light"/>
          <w:sz w:val="21"/>
          <w:szCs w:val="21"/>
        </w:rPr>
        <w:t>i materiali preziosi come la</w:t>
      </w:r>
      <w:r w:rsidR="00855327" w:rsidRPr="00EF2306">
        <w:rPr>
          <w:rFonts w:asciiTheme="majorHAnsi" w:hAnsiTheme="majorHAnsi" w:cs="Gill Sans Light"/>
          <w:sz w:val="21"/>
          <w:szCs w:val="21"/>
        </w:rPr>
        <w:t xml:space="preserve"> seta, </w:t>
      </w:r>
      <w:r w:rsidR="00444639">
        <w:rPr>
          <w:rFonts w:asciiTheme="majorHAnsi" w:hAnsiTheme="majorHAnsi" w:cs="Gill Sans Light"/>
          <w:sz w:val="21"/>
          <w:szCs w:val="21"/>
        </w:rPr>
        <w:t>l’</w:t>
      </w:r>
      <w:r w:rsidR="00855327" w:rsidRPr="00EF2306">
        <w:rPr>
          <w:rFonts w:asciiTheme="majorHAnsi" w:hAnsiTheme="majorHAnsi" w:cs="Gill Sans Light"/>
          <w:sz w:val="21"/>
          <w:szCs w:val="21"/>
        </w:rPr>
        <w:t xml:space="preserve">oro e </w:t>
      </w:r>
      <w:r w:rsidR="00444639">
        <w:rPr>
          <w:rFonts w:asciiTheme="majorHAnsi" w:hAnsiTheme="majorHAnsi" w:cs="Gill Sans Light"/>
          <w:sz w:val="21"/>
          <w:szCs w:val="21"/>
        </w:rPr>
        <w:t>l’</w:t>
      </w:r>
      <w:r w:rsidR="00855327" w:rsidRPr="00EF2306">
        <w:rPr>
          <w:rFonts w:asciiTheme="majorHAnsi" w:hAnsiTheme="majorHAnsi" w:cs="Gill Sans Light"/>
          <w:sz w:val="21"/>
          <w:szCs w:val="21"/>
        </w:rPr>
        <w:t>argento</w:t>
      </w:r>
      <w:r w:rsidR="00914CCD">
        <w:rPr>
          <w:rFonts w:asciiTheme="majorHAnsi" w:hAnsiTheme="majorHAnsi" w:cs="Gill Sans Light"/>
          <w:sz w:val="21"/>
          <w:szCs w:val="21"/>
        </w:rPr>
        <w:t xml:space="preserve"> che venivano utilizzati in passato.</w:t>
      </w:r>
    </w:p>
    <w:p w14:paraId="73B0B6A8" w14:textId="77777777" w:rsidR="008E7BEF" w:rsidRDefault="008E7BEF" w:rsidP="008E7BEF">
      <w:pPr>
        <w:pStyle w:val="NormaleWeb1"/>
        <w:spacing w:before="0" w:after="0"/>
        <w:jc w:val="both"/>
        <w:rPr>
          <w:rFonts w:asciiTheme="majorHAnsi" w:hAnsiTheme="majorHAnsi" w:cs="Gill Sans Light"/>
          <w:sz w:val="21"/>
          <w:szCs w:val="21"/>
        </w:rPr>
      </w:pPr>
    </w:p>
    <w:p w14:paraId="403A6103" w14:textId="28119E13" w:rsidR="00EF2306" w:rsidRDefault="008E7BEF" w:rsidP="005A4DAF">
      <w:pPr>
        <w:pStyle w:val="NormaleWeb1"/>
        <w:spacing w:before="0" w:after="0"/>
        <w:jc w:val="both"/>
        <w:rPr>
          <w:rFonts w:asciiTheme="majorHAnsi" w:hAnsiTheme="majorHAnsi" w:cs="Gill Sans Light"/>
          <w:sz w:val="21"/>
          <w:szCs w:val="21"/>
        </w:rPr>
      </w:pPr>
      <w:r w:rsidRPr="00246198">
        <w:rPr>
          <w:rFonts w:asciiTheme="majorHAnsi" w:hAnsiTheme="majorHAnsi" w:cs="Gill Sans Light"/>
          <w:sz w:val="21"/>
          <w:szCs w:val="21"/>
        </w:rPr>
        <w:t>Con</w:t>
      </w:r>
      <w:r w:rsidR="0095622A">
        <w:rPr>
          <w:rFonts w:asciiTheme="majorHAnsi" w:hAnsiTheme="majorHAnsi" w:cs="Gill Sans Light"/>
          <w:sz w:val="21"/>
          <w:szCs w:val="21"/>
        </w:rPr>
        <w:t xml:space="preserve"> la mostra</w:t>
      </w:r>
      <w:r w:rsidRPr="00246198">
        <w:rPr>
          <w:rFonts w:asciiTheme="majorHAnsi" w:hAnsiTheme="majorHAnsi" w:cs="Gill Sans Light"/>
          <w:sz w:val="21"/>
          <w:szCs w:val="21"/>
        </w:rPr>
        <w:t xml:space="preserve"> UNO+UNO, M77 Gallery riconferma la propria volontà di </w:t>
      </w:r>
      <w:r w:rsidR="0095622A">
        <w:rPr>
          <w:rFonts w:asciiTheme="majorHAnsi" w:hAnsiTheme="majorHAnsi" w:cs="Gill Sans Light"/>
          <w:sz w:val="21"/>
          <w:szCs w:val="21"/>
        </w:rPr>
        <w:t xml:space="preserve">porre, </w:t>
      </w:r>
      <w:r w:rsidR="0095622A" w:rsidRPr="00246198">
        <w:rPr>
          <w:rFonts w:asciiTheme="majorHAnsi" w:hAnsiTheme="majorHAnsi" w:cs="Gill Sans Light"/>
          <w:sz w:val="21"/>
          <w:szCs w:val="21"/>
        </w:rPr>
        <w:t>accanto a mostre di artisti affermati</w:t>
      </w:r>
      <w:r w:rsidR="0095622A">
        <w:rPr>
          <w:rFonts w:asciiTheme="majorHAnsi" w:hAnsiTheme="majorHAnsi" w:cs="Gill Sans Light"/>
          <w:sz w:val="21"/>
          <w:szCs w:val="21"/>
        </w:rPr>
        <w:t xml:space="preserve">, </w:t>
      </w:r>
      <w:r w:rsidRPr="00246198">
        <w:rPr>
          <w:rFonts w:asciiTheme="majorHAnsi" w:hAnsiTheme="majorHAnsi" w:cs="Gill Sans Light"/>
          <w:sz w:val="21"/>
          <w:szCs w:val="21"/>
        </w:rPr>
        <w:t>una attenzione particolare al dialogo con</w:t>
      </w:r>
      <w:r w:rsidR="0095622A">
        <w:rPr>
          <w:rFonts w:asciiTheme="majorHAnsi" w:hAnsiTheme="majorHAnsi" w:cs="Gill Sans Light"/>
          <w:sz w:val="21"/>
          <w:szCs w:val="21"/>
        </w:rPr>
        <w:t xml:space="preserve"> i</w:t>
      </w:r>
      <w:r w:rsidRPr="00246198">
        <w:rPr>
          <w:rFonts w:asciiTheme="majorHAnsi" w:hAnsiTheme="majorHAnsi" w:cs="Gill Sans Light"/>
          <w:sz w:val="21"/>
          <w:szCs w:val="21"/>
        </w:rPr>
        <w:t xml:space="preserve"> giovan</w:t>
      </w:r>
      <w:r w:rsidR="00246198">
        <w:rPr>
          <w:rFonts w:asciiTheme="majorHAnsi" w:hAnsiTheme="majorHAnsi" w:cs="Gill Sans Light"/>
          <w:sz w:val="21"/>
          <w:szCs w:val="21"/>
        </w:rPr>
        <w:t xml:space="preserve">i artisti emergenti, come nel caso della personale </w:t>
      </w:r>
      <w:r w:rsidR="00246198" w:rsidRPr="00246198">
        <w:rPr>
          <w:rFonts w:asciiTheme="majorHAnsi" w:hAnsiTheme="majorHAnsi" w:cs="Gill Sans Light"/>
          <w:i/>
          <w:sz w:val="21"/>
          <w:szCs w:val="21"/>
        </w:rPr>
        <w:t>Moving Mountains</w:t>
      </w:r>
      <w:r w:rsidR="00246198">
        <w:rPr>
          <w:rFonts w:asciiTheme="majorHAnsi" w:hAnsiTheme="majorHAnsi" w:cs="Gill Sans Light"/>
          <w:sz w:val="21"/>
          <w:szCs w:val="21"/>
        </w:rPr>
        <w:t xml:space="preserve"> (2015) di Robert Fekete, </w:t>
      </w:r>
    </w:p>
    <w:p w14:paraId="3B750B3C" w14:textId="77777777" w:rsidR="00AA278C" w:rsidRDefault="00AA278C" w:rsidP="005A4DAF">
      <w:pPr>
        <w:pStyle w:val="NormaleWeb1"/>
        <w:spacing w:before="0" w:after="0"/>
        <w:jc w:val="both"/>
        <w:rPr>
          <w:rFonts w:asciiTheme="majorHAnsi" w:hAnsiTheme="majorHAnsi" w:cs="Gill Sans Light"/>
          <w:sz w:val="21"/>
          <w:szCs w:val="21"/>
        </w:rPr>
      </w:pPr>
    </w:p>
    <w:p w14:paraId="66D2CB53" w14:textId="678BAFD2" w:rsidR="00E94C0A" w:rsidRDefault="004D4666" w:rsidP="005A4DAF">
      <w:pPr>
        <w:pStyle w:val="NormaleWeb1"/>
        <w:spacing w:before="0" w:after="0"/>
        <w:jc w:val="both"/>
        <w:rPr>
          <w:rStyle w:val="Carpredefinitoparagrafo1"/>
          <w:rFonts w:asciiTheme="majorHAnsi" w:hAnsiTheme="majorHAnsi" w:cs="Gill Sans Light"/>
          <w:sz w:val="21"/>
          <w:szCs w:val="21"/>
        </w:rPr>
      </w:pPr>
      <w:r w:rsidRPr="00FD5697">
        <w:rPr>
          <w:rStyle w:val="Carpredefinitoparagrafo1"/>
          <w:rFonts w:asciiTheme="majorHAnsi" w:hAnsiTheme="majorHAnsi" w:cs="Gill Sans Light"/>
          <w:sz w:val="21"/>
          <w:szCs w:val="21"/>
        </w:rPr>
        <w:t xml:space="preserve">La mostra sarà accompagnata da un volume con un testo di Michele Bonuomo e </w:t>
      </w:r>
      <w:r w:rsidR="0095622A">
        <w:rPr>
          <w:rStyle w:val="Carpredefinitoparagrafo1"/>
          <w:rFonts w:asciiTheme="majorHAnsi" w:hAnsiTheme="majorHAnsi" w:cs="Gill Sans Light"/>
          <w:sz w:val="21"/>
          <w:szCs w:val="21"/>
        </w:rPr>
        <w:t>rimarrà</w:t>
      </w:r>
      <w:r w:rsidRPr="00FD5697">
        <w:rPr>
          <w:rStyle w:val="Carpredefinitoparagrafo1"/>
          <w:rFonts w:asciiTheme="majorHAnsi" w:hAnsiTheme="majorHAnsi" w:cs="Gill Sans Light"/>
          <w:sz w:val="21"/>
          <w:szCs w:val="21"/>
        </w:rPr>
        <w:t xml:space="preserve"> aperta al pubblico </w:t>
      </w:r>
      <w:r w:rsidR="00EF2306">
        <w:rPr>
          <w:rStyle w:val="Carpredefinitoparagrafo1"/>
          <w:rFonts w:asciiTheme="majorHAnsi" w:hAnsiTheme="majorHAnsi" w:cs="Gill Sans Light"/>
          <w:sz w:val="21"/>
          <w:szCs w:val="21"/>
        </w:rPr>
        <w:t xml:space="preserve">da </w:t>
      </w:r>
      <w:r w:rsidR="00246198">
        <w:rPr>
          <w:rStyle w:val="Carpredefinitoparagrafo1"/>
          <w:rFonts w:asciiTheme="majorHAnsi" w:hAnsiTheme="majorHAnsi" w:cs="Gill Sans Light"/>
          <w:sz w:val="21"/>
          <w:szCs w:val="21"/>
        </w:rPr>
        <w:t>martedì 27</w:t>
      </w:r>
      <w:r w:rsidR="00EF2306">
        <w:rPr>
          <w:rStyle w:val="Carpredefinitoparagrafo1"/>
          <w:rFonts w:asciiTheme="majorHAnsi" w:hAnsiTheme="majorHAnsi" w:cs="Gill Sans Light"/>
          <w:sz w:val="21"/>
          <w:szCs w:val="21"/>
        </w:rPr>
        <w:t xml:space="preserve"> febbraio 2018 </w:t>
      </w:r>
      <w:r w:rsidRPr="00FD5697">
        <w:rPr>
          <w:rStyle w:val="Carpredefinitoparagrafo1"/>
          <w:rFonts w:asciiTheme="majorHAnsi" w:hAnsiTheme="majorHAnsi" w:cs="Gill Sans Light"/>
          <w:sz w:val="21"/>
          <w:szCs w:val="21"/>
        </w:rPr>
        <w:t xml:space="preserve">sino </w:t>
      </w:r>
      <w:r w:rsidR="005B470D" w:rsidRPr="00FD5697">
        <w:rPr>
          <w:rStyle w:val="Carpredefinitoparagrafo1"/>
          <w:rFonts w:asciiTheme="majorHAnsi" w:hAnsiTheme="majorHAnsi" w:cs="Gill Sans Light"/>
          <w:sz w:val="21"/>
          <w:szCs w:val="21"/>
        </w:rPr>
        <w:t>a</w:t>
      </w:r>
      <w:r w:rsidR="006C676B">
        <w:rPr>
          <w:rStyle w:val="Carpredefinitoparagrafo1"/>
          <w:rFonts w:asciiTheme="majorHAnsi" w:hAnsiTheme="majorHAnsi" w:cs="Gill Sans Light"/>
          <w:sz w:val="21"/>
          <w:szCs w:val="21"/>
        </w:rPr>
        <w:t xml:space="preserve"> </w:t>
      </w:r>
      <w:r w:rsidR="007F7447">
        <w:rPr>
          <w:rStyle w:val="Carpredefinitoparagrafo1"/>
          <w:rFonts w:asciiTheme="majorHAnsi" w:hAnsiTheme="majorHAnsi" w:cs="Gill Sans Light"/>
          <w:sz w:val="21"/>
          <w:szCs w:val="21"/>
        </w:rPr>
        <w:t xml:space="preserve">sabato </w:t>
      </w:r>
      <w:r w:rsidR="00037863">
        <w:rPr>
          <w:rStyle w:val="Carpredefinitoparagrafo1"/>
          <w:rFonts w:asciiTheme="majorHAnsi" w:hAnsiTheme="majorHAnsi" w:cs="Gill Sans Light"/>
          <w:sz w:val="21"/>
          <w:szCs w:val="21"/>
        </w:rPr>
        <w:t>21</w:t>
      </w:r>
      <w:r w:rsidR="006C676B">
        <w:rPr>
          <w:rStyle w:val="Carpredefinitoparagrafo1"/>
          <w:rFonts w:asciiTheme="majorHAnsi" w:hAnsiTheme="majorHAnsi" w:cs="Gill Sans Light"/>
          <w:sz w:val="21"/>
          <w:szCs w:val="21"/>
        </w:rPr>
        <w:t xml:space="preserve"> aprile </w:t>
      </w:r>
      <w:r w:rsidR="005B470D" w:rsidRPr="00FD5697">
        <w:rPr>
          <w:rStyle w:val="Carpredefinitoparagrafo1"/>
          <w:rFonts w:asciiTheme="majorHAnsi" w:hAnsiTheme="majorHAnsi" w:cs="Gill Sans Light"/>
          <w:sz w:val="21"/>
          <w:szCs w:val="21"/>
        </w:rPr>
        <w:t>2018.</w:t>
      </w:r>
    </w:p>
    <w:p w14:paraId="3D353B40" w14:textId="77777777" w:rsidR="00246198" w:rsidRDefault="00246198" w:rsidP="005A4DAF">
      <w:pPr>
        <w:pStyle w:val="NormaleWeb1"/>
        <w:spacing w:before="0" w:after="0"/>
        <w:jc w:val="both"/>
        <w:rPr>
          <w:rStyle w:val="Carpredefinitoparagrafo1"/>
          <w:rFonts w:asciiTheme="majorHAnsi" w:hAnsiTheme="majorHAnsi" w:cs="Gill Sans Light"/>
          <w:sz w:val="21"/>
          <w:szCs w:val="21"/>
        </w:rPr>
      </w:pPr>
    </w:p>
    <w:p w14:paraId="70B12974" w14:textId="189F62F9" w:rsidR="00210EFE" w:rsidRDefault="007225F0" w:rsidP="007225F0">
      <w:pPr>
        <w:pStyle w:val="NormaleWeb1"/>
        <w:rPr>
          <w:rFonts w:asciiTheme="majorHAnsi" w:hAnsiTheme="majorHAnsi" w:cs="Gill Sans Light"/>
          <w:sz w:val="21"/>
          <w:szCs w:val="21"/>
        </w:rPr>
      </w:pPr>
      <w:r w:rsidRPr="00EF2306">
        <w:rPr>
          <w:rFonts w:asciiTheme="majorHAnsi" w:hAnsiTheme="majorHAnsi" w:cs="Gill Sans Light"/>
          <w:b/>
          <w:sz w:val="21"/>
          <w:szCs w:val="21"/>
        </w:rPr>
        <w:t>Contatti per la stampa</w:t>
      </w:r>
      <w:r w:rsidRPr="00EF2306">
        <w:rPr>
          <w:rFonts w:asciiTheme="majorHAnsi" w:hAnsiTheme="majorHAnsi" w:cs="Gill Sans Light"/>
          <w:sz w:val="21"/>
          <w:szCs w:val="21"/>
        </w:rPr>
        <w:br/>
        <w:t>PCM STUDIO | Via C. Farini 70 | 20159 Milano</w:t>
      </w:r>
      <w:r w:rsidRPr="00EF2306">
        <w:rPr>
          <w:rFonts w:asciiTheme="majorHAnsi" w:hAnsiTheme="majorHAnsi" w:cs="Gill Sans Light"/>
          <w:sz w:val="21"/>
          <w:szCs w:val="21"/>
        </w:rPr>
        <w:br/>
        <w:t>Paola C. Manfredi | paola.manfredi@paolamanfredi.com | T. 02 36769480</w:t>
      </w:r>
    </w:p>
    <w:p w14:paraId="2225CA03" w14:textId="77777777" w:rsidR="00213614" w:rsidRDefault="00213614" w:rsidP="007225F0">
      <w:pPr>
        <w:pStyle w:val="NormaleWeb1"/>
        <w:rPr>
          <w:rFonts w:asciiTheme="majorHAnsi" w:hAnsiTheme="majorHAnsi" w:cs="Gill Sans Light"/>
          <w:sz w:val="21"/>
          <w:szCs w:val="21"/>
        </w:rPr>
      </w:pPr>
      <w:bookmarkStart w:id="0" w:name="_GoBack"/>
      <w:bookmarkEnd w:id="0"/>
    </w:p>
    <w:p w14:paraId="5640A747" w14:textId="77777777" w:rsidR="00213614" w:rsidRDefault="00213614">
      <w:pPr>
        <w:rPr>
          <w:rFonts w:asciiTheme="majorHAnsi" w:eastAsia="Times, 'Times New Roman'" w:hAnsiTheme="majorHAnsi" w:cs="Gill Sans Light"/>
          <w:sz w:val="21"/>
          <w:szCs w:val="21"/>
        </w:rPr>
      </w:pPr>
      <w:r>
        <w:rPr>
          <w:rFonts w:asciiTheme="majorHAnsi" w:hAnsiTheme="majorHAnsi" w:cs="Gill Sans Light"/>
          <w:sz w:val="21"/>
          <w:szCs w:val="21"/>
        </w:rPr>
        <w:br w:type="page"/>
      </w:r>
    </w:p>
    <w:p w14:paraId="454B504B" w14:textId="0B44A06B" w:rsidR="00213614" w:rsidRPr="00213614" w:rsidRDefault="00213614" w:rsidP="007225F0">
      <w:pPr>
        <w:pStyle w:val="NormaleWeb1"/>
        <w:rPr>
          <w:rFonts w:asciiTheme="majorHAnsi" w:hAnsiTheme="majorHAnsi" w:cs="Gill Sans Light"/>
          <w:b/>
          <w:sz w:val="21"/>
          <w:szCs w:val="21"/>
        </w:rPr>
      </w:pPr>
      <w:r w:rsidRPr="00213614">
        <w:rPr>
          <w:rFonts w:asciiTheme="majorHAnsi" w:hAnsiTheme="majorHAnsi" w:cs="Gill Sans Light"/>
          <w:b/>
          <w:sz w:val="21"/>
          <w:szCs w:val="21"/>
        </w:rPr>
        <w:lastRenderedPageBreak/>
        <w:t>BIOGRAFIE</w:t>
      </w:r>
    </w:p>
    <w:p w14:paraId="78789859" w14:textId="2E882281" w:rsidR="00A834C2" w:rsidRDefault="00213614" w:rsidP="00A834C2">
      <w:pPr>
        <w:pStyle w:val="NormaleWeb1"/>
        <w:rPr>
          <w:rFonts w:asciiTheme="majorHAnsi" w:hAnsiTheme="majorHAnsi" w:cs="Gill Sans Light"/>
          <w:sz w:val="21"/>
          <w:szCs w:val="21"/>
        </w:rPr>
      </w:pPr>
      <w:r w:rsidRPr="00213614">
        <w:rPr>
          <w:rFonts w:asciiTheme="majorHAnsi" w:hAnsiTheme="majorHAnsi" w:cs="Gill Sans Light"/>
          <w:b/>
          <w:sz w:val="21"/>
          <w:szCs w:val="21"/>
        </w:rPr>
        <w:t>Dimitri Agnello</w:t>
      </w:r>
      <w:r>
        <w:rPr>
          <w:rFonts w:asciiTheme="majorHAnsi" w:hAnsiTheme="majorHAnsi" w:cs="Gill Sans Light"/>
          <w:sz w:val="21"/>
          <w:szCs w:val="21"/>
        </w:rPr>
        <w:t xml:space="preserve"> è nato il 04</w:t>
      </w:r>
      <w:r w:rsidRPr="00213614">
        <w:rPr>
          <w:rFonts w:asciiTheme="majorHAnsi" w:hAnsiTheme="majorHAnsi" w:cs="Gill Sans Light"/>
          <w:sz w:val="21"/>
          <w:szCs w:val="21"/>
        </w:rPr>
        <w:t>/01/1995 a Carrara, in provincia di Massa Carrara. Ha conseguito la maturità classica e attualmente frequenta la scuola di pittura all'Accademia di Belle Arti di Palermo. Vive e lavora a Palermo.</w:t>
      </w:r>
      <w:r>
        <w:rPr>
          <w:rFonts w:asciiTheme="majorHAnsi" w:hAnsiTheme="majorHAnsi" w:cs="Gill Sans Light"/>
          <w:sz w:val="21"/>
          <w:szCs w:val="21"/>
        </w:rPr>
        <w:t xml:space="preserve"> Nel 2016 </w:t>
      </w:r>
      <w:r w:rsidR="00A8083A">
        <w:rPr>
          <w:rFonts w:asciiTheme="majorHAnsi" w:hAnsiTheme="majorHAnsi" w:cs="Gill Sans Light"/>
          <w:sz w:val="21"/>
          <w:szCs w:val="21"/>
        </w:rPr>
        <w:t>vince il</w:t>
      </w:r>
      <w:r>
        <w:rPr>
          <w:rFonts w:asciiTheme="majorHAnsi" w:hAnsiTheme="majorHAnsi" w:cs="Gill Sans Light"/>
          <w:sz w:val="21"/>
          <w:szCs w:val="21"/>
        </w:rPr>
        <w:t xml:space="preserve"> </w:t>
      </w:r>
      <w:r w:rsidRPr="00213614">
        <w:rPr>
          <w:rFonts w:asciiTheme="majorHAnsi" w:hAnsiTheme="majorHAnsi" w:cs="Gill Sans Light"/>
          <w:sz w:val="21"/>
          <w:szCs w:val="21"/>
          <w:lang w:val="de-DE"/>
        </w:rPr>
        <w:t>Premio FAM Giovani</w:t>
      </w:r>
      <w:r w:rsidR="007A6047">
        <w:rPr>
          <w:rFonts w:asciiTheme="majorHAnsi" w:hAnsiTheme="majorHAnsi" w:cs="Gill Sans Light"/>
          <w:sz w:val="21"/>
          <w:szCs w:val="21"/>
          <w:lang w:val="de-DE"/>
        </w:rPr>
        <w:t xml:space="preserve"> per le Arti Visive. Tra le </w:t>
      </w:r>
      <w:r w:rsidR="00A834C2">
        <w:rPr>
          <w:rFonts w:asciiTheme="majorHAnsi" w:hAnsiTheme="majorHAnsi" w:cs="Gill Sans Light"/>
          <w:sz w:val="21"/>
          <w:szCs w:val="21"/>
          <w:lang w:val="de-DE"/>
        </w:rPr>
        <w:t xml:space="preserve">sue mostre più recenti: </w:t>
      </w:r>
      <w:r w:rsidR="00A834C2" w:rsidRPr="00A834C2">
        <w:rPr>
          <w:rFonts w:asciiTheme="majorHAnsi" w:hAnsiTheme="majorHAnsi" w:cs="Gill Sans Light"/>
          <w:i/>
          <w:sz w:val="21"/>
          <w:szCs w:val="21"/>
        </w:rPr>
        <w:t>Sichtbar</w:t>
      </w:r>
      <w:r w:rsidR="00A834C2">
        <w:rPr>
          <w:rFonts w:asciiTheme="majorHAnsi" w:hAnsiTheme="majorHAnsi" w:cs="Gill Sans Light"/>
          <w:sz w:val="21"/>
          <w:szCs w:val="21"/>
        </w:rPr>
        <w:t>, Atelier am Eck, Düsseldorf, Germania (2017</w:t>
      </w:r>
      <w:r w:rsidR="00A834C2" w:rsidRPr="00A834C2">
        <w:rPr>
          <w:rFonts w:asciiTheme="majorHAnsi" w:hAnsiTheme="majorHAnsi" w:cs="Gill Sans Light"/>
          <w:sz w:val="21"/>
          <w:szCs w:val="21"/>
        </w:rPr>
        <w:t>)</w:t>
      </w:r>
      <w:r w:rsidR="00A834C2">
        <w:rPr>
          <w:rFonts w:asciiTheme="majorHAnsi" w:hAnsiTheme="majorHAnsi" w:cs="Gill Sans Light"/>
          <w:sz w:val="21"/>
          <w:szCs w:val="21"/>
        </w:rPr>
        <w:t xml:space="preserve">; </w:t>
      </w:r>
      <w:r w:rsidR="00A834C2" w:rsidRPr="00A834C2">
        <w:rPr>
          <w:rFonts w:asciiTheme="majorHAnsi" w:hAnsiTheme="majorHAnsi" w:cs="Gill Sans Light"/>
          <w:i/>
          <w:sz w:val="21"/>
          <w:szCs w:val="21"/>
        </w:rPr>
        <w:t>18° Premio Cairo</w:t>
      </w:r>
      <w:r w:rsidR="00A834C2">
        <w:rPr>
          <w:rFonts w:asciiTheme="majorHAnsi" w:hAnsiTheme="majorHAnsi" w:cs="Gill Sans Light"/>
          <w:sz w:val="21"/>
          <w:szCs w:val="21"/>
        </w:rPr>
        <w:t>, Palazzo Reale,</w:t>
      </w:r>
      <w:r w:rsidR="00A834C2" w:rsidRPr="00A834C2">
        <w:rPr>
          <w:rFonts w:asciiTheme="majorHAnsi" w:hAnsiTheme="majorHAnsi" w:cs="Gill Sans Light"/>
          <w:sz w:val="21"/>
          <w:szCs w:val="21"/>
        </w:rPr>
        <w:t xml:space="preserve"> Milano</w:t>
      </w:r>
      <w:r w:rsidR="00A834C2">
        <w:rPr>
          <w:rFonts w:asciiTheme="majorHAnsi" w:hAnsiTheme="majorHAnsi" w:cs="Gill Sans Light"/>
          <w:sz w:val="21"/>
          <w:szCs w:val="21"/>
        </w:rPr>
        <w:t xml:space="preserve"> (2017); </w:t>
      </w:r>
      <w:r w:rsidR="00A834C2" w:rsidRPr="00A834C2">
        <w:rPr>
          <w:rFonts w:asciiTheme="majorHAnsi" w:hAnsiTheme="majorHAnsi" w:cs="Gill Sans Light"/>
          <w:i/>
          <w:sz w:val="21"/>
          <w:szCs w:val="21"/>
        </w:rPr>
        <w:t>Premio FAM Giovani per le Arti Visive</w:t>
      </w:r>
      <w:r w:rsidR="00A834C2">
        <w:rPr>
          <w:rFonts w:asciiTheme="majorHAnsi" w:hAnsiTheme="majorHAnsi" w:cs="Gill Sans Light"/>
          <w:sz w:val="21"/>
          <w:szCs w:val="21"/>
        </w:rPr>
        <w:t xml:space="preserve">, </w:t>
      </w:r>
      <w:r w:rsidR="00A834C2" w:rsidRPr="00A834C2">
        <w:rPr>
          <w:rFonts w:asciiTheme="majorHAnsi" w:hAnsiTheme="majorHAnsi" w:cs="Gill Sans Light"/>
          <w:sz w:val="21"/>
          <w:szCs w:val="21"/>
        </w:rPr>
        <w:t>Fabbriche Chiaramontane</w:t>
      </w:r>
      <w:r w:rsidR="00A834C2">
        <w:rPr>
          <w:rFonts w:asciiTheme="majorHAnsi" w:hAnsiTheme="majorHAnsi" w:cs="Gill Sans Light"/>
          <w:sz w:val="21"/>
          <w:szCs w:val="21"/>
        </w:rPr>
        <w:t>, Agrigento</w:t>
      </w:r>
      <w:r w:rsidR="00A834C2" w:rsidRPr="00A834C2">
        <w:rPr>
          <w:rFonts w:asciiTheme="majorHAnsi" w:hAnsiTheme="majorHAnsi" w:cs="Gill Sans Light"/>
          <w:sz w:val="21"/>
          <w:szCs w:val="21"/>
        </w:rPr>
        <w:t xml:space="preserve"> (</w:t>
      </w:r>
      <w:r w:rsidR="00A834C2">
        <w:rPr>
          <w:rFonts w:asciiTheme="majorHAnsi" w:hAnsiTheme="majorHAnsi" w:cs="Gill Sans Light"/>
          <w:sz w:val="21"/>
          <w:szCs w:val="21"/>
        </w:rPr>
        <w:t>2016</w:t>
      </w:r>
      <w:r w:rsidR="00A834C2" w:rsidRPr="00A834C2">
        <w:rPr>
          <w:rFonts w:asciiTheme="majorHAnsi" w:hAnsiTheme="majorHAnsi" w:cs="Gill Sans Light"/>
          <w:sz w:val="21"/>
          <w:szCs w:val="21"/>
        </w:rPr>
        <w:t>)</w:t>
      </w:r>
      <w:r w:rsidR="00A834C2">
        <w:rPr>
          <w:rFonts w:asciiTheme="majorHAnsi" w:hAnsiTheme="majorHAnsi" w:cs="Gill Sans Light"/>
          <w:sz w:val="21"/>
          <w:szCs w:val="21"/>
        </w:rPr>
        <w:t>.</w:t>
      </w:r>
    </w:p>
    <w:p w14:paraId="6A8C7919" w14:textId="69060776" w:rsidR="00E60390" w:rsidRPr="00A834C2" w:rsidRDefault="00E60390" w:rsidP="00E60390">
      <w:pPr>
        <w:pStyle w:val="NormaleWeb1"/>
        <w:jc w:val="both"/>
        <w:rPr>
          <w:rFonts w:asciiTheme="majorHAnsi" w:hAnsiTheme="majorHAnsi" w:cs="Gill Sans Light"/>
          <w:sz w:val="21"/>
        </w:rPr>
      </w:pPr>
      <w:r w:rsidRPr="00E60390">
        <w:rPr>
          <w:rFonts w:asciiTheme="majorHAnsi" w:hAnsiTheme="majorHAnsi" w:cs="Gill Sans Light"/>
          <w:b/>
          <w:sz w:val="21"/>
        </w:rPr>
        <w:t>Ieva Petersone</w:t>
      </w:r>
      <w:r w:rsidRPr="00E60390">
        <w:rPr>
          <w:rFonts w:asciiTheme="majorHAnsi" w:hAnsiTheme="majorHAnsi" w:cs="Gill Sans Light"/>
          <w:sz w:val="21"/>
        </w:rPr>
        <w:t xml:space="preserve"> </w:t>
      </w:r>
      <w:r>
        <w:rPr>
          <w:rFonts w:asciiTheme="majorHAnsi" w:hAnsiTheme="majorHAnsi" w:cs="Gill Sans Light"/>
          <w:sz w:val="21"/>
        </w:rPr>
        <w:t xml:space="preserve">è nata </w:t>
      </w:r>
      <w:r w:rsidRPr="00E60390">
        <w:rPr>
          <w:rFonts w:asciiTheme="majorHAnsi" w:hAnsiTheme="majorHAnsi" w:cs="Gill Sans Light"/>
          <w:sz w:val="21"/>
        </w:rPr>
        <w:t>nel 1984 in Lettonia</w:t>
      </w:r>
      <w:r>
        <w:rPr>
          <w:rFonts w:asciiTheme="majorHAnsi" w:hAnsiTheme="majorHAnsi" w:cs="Gill Sans Light"/>
          <w:sz w:val="21"/>
        </w:rPr>
        <w:t>. N</w:t>
      </w:r>
      <w:r w:rsidRPr="00E60390">
        <w:rPr>
          <w:rFonts w:asciiTheme="majorHAnsi" w:hAnsiTheme="majorHAnsi" w:cs="Gill Sans Light"/>
          <w:sz w:val="21"/>
        </w:rPr>
        <w:t xml:space="preserve">el 2010 </w:t>
      </w:r>
      <w:r>
        <w:rPr>
          <w:rFonts w:asciiTheme="majorHAnsi" w:hAnsiTheme="majorHAnsi" w:cs="Gill Sans Light"/>
          <w:sz w:val="21"/>
        </w:rPr>
        <w:t xml:space="preserve">conclude </w:t>
      </w:r>
      <w:r w:rsidRPr="00E60390">
        <w:rPr>
          <w:rFonts w:asciiTheme="majorHAnsi" w:hAnsiTheme="majorHAnsi" w:cs="Gill Sans Light"/>
          <w:sz w:val="21"/>
        </w:rPr>
        <w:t xml:space="preserve">a Riga </w:t>
      </w:r>
      <w:r>
        <w:rPr>
          <w:rFonts w:asciiTheme="majorHAnsi" w:hAnsiTheme="majorHAnsi" w:cs="Gill Sans Light"/>
          <w:sz w:val="21"/>
        </w:rPr>
        <w:t xml:space="preserve">il Master in Arti Pittoriche, conseguito dopo la </w:t>
      </w:r>
      <w:r w:rsidRPr="00E60390">
        <w:rPr>
          <w:rFonts w:asciiTheme="majorHAnsi" w:hAnsiTheme="majorHAnsi" w:cs="Gill Sans Light"/>
          <w:sz w:val="21"/>
        </w:rPr>
        <w:t>laurea all'Accadem</w:t>
      </w:r>
      <w:r>
        <w:rPr>
          <w:rFonts w:asciiTheme="majorHAnsi" w:hAnsiTheme="majorHAnsi" w:cs="Gill Sans Light"/>
          <w:sz w:val="21"/>
        </w:rPr>
        <w:t>ia delle Belle Arti di Lettonia e il diploma al liceo artistico</w:t>
      </w:r>
      <w:r w:rsidRPr="00E60390">
        <w:rPr>
          <w:rFonts w:asciiTheme="majorHAnsi" w:hAnsiTheme="majorHAnsi" w:cs="Gill Sans Light"/>
          <w:sz w:val="21"/>
        </w:rPr>
        <w:t xml:space="preserve">, </w:t>
      </w:r>
      <w:r>
        <w:rPr>
          <w:rFonts w:asciiTheme="majorHAnsi" w:hAnsiTheme="majorHAnsi" w:cs="Gill Sans Light"/>
          <w:sz w:val="21"/>
        </w:rPr>
        <w:t>trascorrendo</w:t>
      </w:r>
      <w:r w:rsidRPr="00E60390">
        <w:rPr>
          <w:rFonts w:asciiTheme="majorHAnsi" w:hAnsiTheme="majorHAnsi" w:cs="Gill Sans Light"/>
          <w:sz w:val="21"/>
        </w:rPr>
        <w:t xml:space="preserve"> due stagioni all'estero con il programma Socrates, prima all'Accademia di Porto e poi a Milano, nello studio dell'artista Marco Petrus. </w:t>
      </w:r>
      <w:r>
        <w:rPr>
          <w:rFonts w:asciiTheme="majorHAnsi" w:hAnsiTheme="majorHAnsi" w:cs="Gill Sans Light"/>
          <w:sz w:val="21"/>
        </w:rPr>
        <w:t>N</w:t>
      </w:r>
      <w:r w:rsidRPr="00E60390">
        <w:rPr>
          <w:rFonts w:asciiTheme="majorHAnsi" w:hAnsiTheme="majorHAnsi" w:cs="Gill Sans Light"/>
          <w:sz w:val="21"/>
        </w:rPr>
        <w:t xml:space="preserve">egli stessi anni </w:t>
      </w:r>
      <w:r>
        <w:rPr>
          <w:rFonts w:asciiTheme="majorHAnsi" w:hAnsiTheme="majorHAnsi" w:cs="Gill Sans Light"/>
          <w:sz w:val="21"/>
        </w:rPr>
        <w:t xml:space="preserve">espone </w:t>
      </w:r>
      <w:r w:rsidRPr="00E60390">
        <w:rPr>
          <w:rFonts w:asciiTheme="majorHAnsi" w:hAnsiTheme="majorHAnsi" w:cs="Gill Sans Light"/>
          <w:sz w:val="21"/>
        </w:rPr>
        <w:t>in progetti pittorici a Riga, Porto, Berlino, Weimar, Norimberga e Parigi. Dopo il Master, si stabilisce a Milano dove vive e lavora.</w:t>
      </w:r>
      <w:r>
        <w:rPr>
          <w:rFonts w:asciiTheme="majorHAnsi" w:hAnsiTheme="majorHAnsi" w:cs="Gill Sans Light"/>
          <w:sz w:val="21"/>
        </w:rPr>
        <w:t xml:space="preserve"> </w:t>
      </w:r>
      <w:r w:rsidRPr="00E60390">
        <w:rPr>
          <w:rFonts w:asciiTheme="majorHAnsi" w:hAnsiTheme="majorHAnsi" w:cs="Gill Sans Light"/>
          <w:sz w:val="21"/>
        </w:rPr>
        <w:t xml:space="preserve">Il nuovo ambiente influenza le scelte tematiche dell'artista, che prendono forma nella sua prima personale milanese </w:t>
      </w:r>
      <w:r w:rsidRPr="00E60390">
        <w:rPr>
          <w:rFonts w:asciiTheme="majorHAnsi" w:hAnsiTheme="majorHAnsi" w:cs="Gill Sans Light"/>
          <w:i/>
          <w:sz w:val="21"/>
        </w:rPr>
        <w:t>Catalogue</w:t>
      </w:r>
      <w:r>
        <w:rPr>
          <w:rFonts w:asciiTheme="majorHAnsi" w:hAnsiTheme="majorHAnsi" w:cs="Gill Sans Light"/>
          <w:sz w:val="21"/>
        </w:rPr>
        <w:t xml:space="preserve"> al</w:t>
      </w:r>
      <w:r w:rsidRPr="00E60390">
        <w:rPr>
          <w:rFonts w:asciiTheme="majorHAnsi" w:hAnsiTheme="majorHAnsi" w:cs="Gill Sans Light"/>
          <w:sz w:val="21"/>
        </w:rPr>
        <w:t xml:space="preserve"> Laboratorio VI.P. nel 2012.</w:t>
      </w:r>
      <w:r>
        <w:rPr>
          <w:rFonts w:asciiTheme="majorHAnsi" w:hAnsiTheme="majorHAnsi" w:cs="Gill Sans Light"/>
          <w:sz w:val="21"/>
        </w:rPr>
        <w:t xml:space="preserve"> </w:t>
      </w:r>
      <w:r w:rsidRPr="00E60390">
        <w:rPr>
          <w:rFonts w:asciiTheme="majorHAnsi" w:hAnsiTheme="majorHAnsi" w:cs="Gill Sans Light"/>
          <w:sz w:val="21"/>
        </w:rPr>
        <w:t xml:space="preserve">Nel 2014 è tra i finalisti al 15° Premio Cairo nel Palazzo della Permanente di Milano. </w:t>
      </w:r>
      <w:r>
        <w:rPr>
          <w:rFonts w:asciiTheme="majorHAnsi" w:hAnsiTheme="majorHAnsi" w:cs="Gill Sans Light"/>
          <w:sz w:val="21"/>
        </w:rPr>
        <w:t>Ha partecipato a</w:t>
      </w:r>
      <w:r w:rsidRPr="00E60390">
        <w:rPr>
          <w:rFonts w:asciiTheme="majorHAnsi" w:hAnsiTheme="majorHAnsi" w:cs="Gill Sans Light"/>
          <w:sz w:val="21"/>
        </w:rPr>
        <w:t>d Arte Fiera 2016</w:t>
      </w:r>
      <w:r>
        <w:rPr>
          <w:rFonts w:asciiTheme="majorHAnsi" w:hAnsiTheme="majorHAnsi" w:cs="Gill Sans Light"/>
          <w:sz w:val="21"/>
        </w:rPr>
        <w:t xml:space="preserve"> (</w:t>
      </w:r>
      <w:r w:rsidR="00F45301" w:rsidRPr="00E60390">
        <w:rPr>
          <w:rFonts w:asciiTheme="majorHAnsi" w:hAnsiTheme="majorHAnsi" w:cs="Gill Sans Light"/>
          <w:sz w:val="21"/>
        </w:rPr>
        <w:t>Bologna</w:t>
      </w:r>
      <w:r w:rsidR="00F45301">
        <w:rPr>
          <w:rFonts w:asciiTheme="majorHAnsi" w:hAnsiTheme="majorHAnsi" w:cs="Gill Sans Light"/>
          <w:sz w:val="21"/>
        </w:rPr>
        <w:t>), The Solo Project</w:t>
      </w:r>
      <w:r w:rsidRPr="00E60390">
        <w:rPr>
          <w:rFonts w:asciiTheme="majorHAnsi" w:hAnsiTheme="majorHAnsi" w:cs="Gill Sans Light"/>
          <w:sz w:val="21"/>
        </w:rPr>
        <w:t xml:space="preserve"> 2016</w:t>
      </w:r>
      <w:r w:rsidR="00F45301">
        <w:rPr>
          <w:rFonts w:asciiTheme="majorHAnsi" w:hAnsiTheme="majorHAnsi" w:cs="Gill Sans Light"/>
          <w:sz w:val="21"/>
        </w:rPr>
        <w:t xml:space="preserve"> (Basilea)</w:t>
      </w:r>
      <w:r w:rsidRPr="00E60390">
        <w:rPr>
          <w:rFonts w:asciiTheme="majorHAnsi" w:hAnsiTheme="majorHAnsi" w:cs="Gill Sans Light"/>
          <w:sz w:val="21"/>
        </w:rPr>
        <w:t>, e SCOPE, Miami Beach 2016 con M77Gallery.</w:t>
      </w:r>
    </w:p>
    <w:p w14:paraId="4FE7A280" w14:textId="708984C9" w:rsidR="00213614" w:rsidRPr="00EF2306" w:rsidRDefault="00213614" w:rsidP="007225F0">
      <w:pPr>
        <w:pStyle w:val="NormaleWeb1"/>
        <w:rPr>
          <w:rFonts w:asciiTheme="majorHAnsi" w:hAnsiTheme="majorHAnsi" w:cs="Gill Sans Light"/>
          <w:sz w:val="21"/>
          <w:szCs w:val="21"/>
        </w:rPr>
      </w:pPr>
    </w:p>
    <w:sectPr w:rsidR="00213614" w:rsidRPr="00EF230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25FB1" w14:textId="77777777" w:rsidR="001C04C7" w:rsidRDefault="001C04C7">
      <w:r>
        <w:separator/>
      </w:r>
    </w:p>
  </w:endnote>
  <w:endnote w:type="continuationSeparator" w:id="0">
    <w:p w14:paraId="1EB107EF" w14:textId="77777777" w:rsidR="001C04C7" w:rsidRDefault="001C0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Times New Roman'">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Gill Sans Light">
    <w:altName w:val="Segoe UI Semilight"/>
    <w:charset w:val="00"/>
    <w:family w:val="swiss"/>
    <w:pitch w:val="variable"/>
    <w:sig w:usb0="00000000"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Gill Sans">
    <w:charset w:val="00"/>
    <w:family w:val="swiss"/>
    <w:pitch w:val="variable"/>
    <w:sig w:usb0="800002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62B27" w14:textId="77777777" w:rsidR="001C04C7" w:rsidRDefault="001C04C7">
      <w:r>
        <w:rPr>
          <w:color w:val="000000"/>
        </w:rPr>
        <w:separator/>
      </w:r>
    </w:p>
  </w:footnote>
  <w:footnote w:type="continuationSeparator" w:id="0">
    <w:p w14:paraId="5191D528" w14:textId="77777777" w:rsidR="001C04C7" w:rsidRDefault="001C04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EFE"/>
    <w:rsid w:val="00037863"/>
    <w:rsid w:val="00051E46"/>
    <w:rsid w:val="00076423"/>
    <w:rsid w:val="00104F14"/>
    <w:rsid w:val="001700FE"/>
    <w:rsid w:val="001C04C7"/>
    <w:rsid w:val="001E1069"/>
    <w:rsid w:val="00210EFE"/>
    <w:rsid w:val="00213614"/>
    <w:rsid w:val="00235BD9"/>
    <w:rsid w:val="00246198"/>
    <w:rsid w:val="00282849"/>
    <w:rsid w:val="003858C2"/>
    <w:rsid w:val="00394208"/>
    <w:rsid w:val="003A5107"/>
    <w:rsid w:val="003C5343"/>
    <w:rsid w:val="00425856"/>
    <w:rsid w:val="00437DD7"/>
    <w:rsid w:val="00444639"/>
    <w:rsid w:val="00453121"/>
    <w:rsid w:val="004778A7"/>
    <w:rsid w:val="004D4666"/>
    <w:rsid w:val="005A4DAF"/>
    <w:rsid w:val="005B470D"/>
    <w:rsid w:val="005F0D03"/>
    <w:rsid w:val="006173D4"/>
    <w:rsid w:val="006C676B"/>
    <w:rsid w:val="006D3A9B"/>
    <w:rsid w:val="007225F0"/>
    <w:rsid w:val="00740805"/>
    <w:rsid w:val="007A6047"/>
    <w:rsid w:val="007B4BA9"/>
    <w:rsid w:val="007C2FA3"/>
    <w:rsid w:val="007F7447"/>
    <w:rsid w:val="00833FF6"/>
    <w:rsid w:val="00851D68"/>
    <w:rsid w:val="00855327"/>
    <w:rsid w:val="00866E1F"/>
    <w:rsid w:val="008E7BEF"/>
    <w:rsid w:val="00912716"/>
    <w:rsid w:val="00914CCD"/>
    <w:rsid w:val="00945C8A"/>
    <w:rsid w:val="0095622A"/>
    <w:rsid w:val="00997C8E"/>
    <w:rsid w:val="009A3396"/>
    <w:rsid w:val="00A30D54"/>
    <w:rsid w:val="00A8083A"/>
    <w:rsid w:val="00A834C2"/>
    <w:rsid w:val="00AA278C"/>
    <w:rsid w:val="00AB35F9"/>
    <w:rsid w:val="00AC6901"/>
    <w:rsid w:val="00B04C8B"/>
    <w:rsid w:val="00B316DB"/>
    <w:rsid w:val="00C05DE0"/>
    <w:rsid w:val="00C857A0"/>
    <w:rsid w:val="00CB6A44"/>
    <w:rsid w:val="00CE073E"/>
    <w:rsid w:val="00D07471"/>
    <w:rsid w:val="00D4155A"/>
    <w:rsid w:val="00D72788"/>
    <w:rsid w:val="00DA4BAB"/>
    <w:rsid w:val="00DD7BB0"/>
    <w:rsid w:val="00DF4093"/>
    <w:rsid w:val="00E358CF"/>
    <w:rsid w:val="00E60390"/>
    <w:rsid w:val="00E94C0A"/>
    <w:rsid w:val="00EF2306"/>
    <w:rsid w:val="00F14216"/>
    <w:rsid w:val="00F165A5"/>
    <w:rsid w:val="00F45301"/>
    <w:rsid w:val="00FD5697"/>
    <w:rsid w:val="00FE3A57"/>
    <w:rsid w:val="00FF27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BA472"/>
  <w15:docId w15:val="{AF710504-F06B-47BE-B242-56FA9C7A0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pPr>
      <w:suppressAutoHyphens/>
    </w:pPr>
  </w:style>
  <w:style w:type="character" w:customStyle="1" w:styleId="Carpredefinitoparagrafo1">
    <w:name w:val="Car. predefinito paragrafo1"/>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customStyle="1" w:styleId="Elenco1">
    <w:name w:val="Elenco1"/>
    <w:basedOn w:val="Textbody"/>
  </w:style>
  <w:style w:type="paragraph" w:customStyle="1" w:styleId="Didascalia1">
    <w:name w:val="Didascalia1"/>
    <w:basedOn w:val="Standard"/>
    <w:pPr>
      <w:suppressLineNumbers/>
      <w:spacing w:before="120" w:after="120"/>
    </w:pPr>
    <w:rPr>
      <w:i/>
      <w:iCs/>
    </w:rPr>
  </w:style>
  <w:style w:type="paragraph" w:customStyle="1" w:styleId="Index">
    <w:name w:val="Index"/>
    <w:basedOn w:val="Standard"/>
    <w:pPr>
      <w:suppressLineNumbers/>
    </w:pPr>
  </w:style>
  <w:style w:type="paragraph" w:customStyle="1" w:styleId="Standarduser">
    <w:name w:val="Standard (user)"/>
    <w:pPr>
      <w:widowControl/>
      <w:suppressAutoHyphens/>
    </w:pPr>
    <w:rPr>
      <w:rFonts w:eastAsia="Arial" w:cs="Tahoma"/>
      <w:lang w:eastAsia="ja-JP" w:bidi="ar-SA"/>
    </w:rPr>
  </w:style>
  <w:style w:type="paragraph" w:customStyle="1" w:styleId="NormaleWeb1">
    <w:name w:val="Normale (Web)1"/>
    <w:basedOn w:val="Standard"/>
    <w:pPr>
      <w:spacing w:before="280" w:after="119"/>
    </w:pPr>
    <w:rPr>
      <w:rFonts w:ascii="Times, 'Times New Roman'" w:eastAsia="Times, 'Times New Roman'" w:hAnsi="Times, 'Times New Roman'" w:cs="Times, 'Times New Roman'"/>
      <w:sz w:val="20"/>
      <w:szCs w:val="20"/>
    </w:rPr>
  </w:style>
  <w:style w:type="character" w:customStyle="1" w:styleId="Internetlink">
    <w:name w:val="Internet link"/>
    <w:rPr>
      <w:color w:val="0563C1"/>
      <w:u w:val="single"/>
    </w:rPr>
  </w:style>
  <w:style w:type="character" w:styleId="Collegamentoipertestuale">
    <w:name w:val="Hyperlink"/>
    <w:basedOn w:val="Carpredefinitoparagrafo"/>
    <w:uiPriority w:val="99"/>
    <w:unhideWhenUsed/>
    <w:rsid w:val="005B470D"/>
    <w:rPr>
      <w:color w:val="0563C1" w:themeColor="hyperlink"/>
      <w:u w:val="single"/>
    </w:rPr>
  </w:style>
  <w:style w:type="paragraph" w:styleId="Testofumetto">
    <w:name w:val="Balloon Text"/>
    <w:basedOn w:val="Normale"/>
    <w:link w:val="TestofumettoCarattere"/>
    <w:uiPriority w:val="99"/>
    <w:semiHidden/>
    <w:unhideWhenUsed/>
    <w:rsid w:val="007225F0"/>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7225F0"/>
    <w:rPr>
      <w:rFonts w:ascii="Segoe UI" w:hAnsi="Segoe UI" w:cs="Mangal"/>
      <w:sz w:val="18"/>
      <w:szCs w:val="16"/>
    </w:rPr>
  </w:style>
  <w:style w:type="paragraph" w:styleId="NormaleWeb">
    <w:name w:val="Normal (Web)"/>
    <w:basedOn w:val="Normale"/>
    <w:uiPriority w:val="99"/>
    <w:semiHidden/>
    <w:unhideWhenUsed/>
    <w:rsid w:val="00A834C2"/>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59203">
      <w:bodyDiv w:val="1"/>
      <w:marLeft w:val="0"/>
      <w:marRight w:val="0"/>
      <w:marTop w:val="0"/>
      <w:marBottom w:val="0"/>
      <w:divBdr>
        <w:top w:val="none" w:sz="0" w:space="0" w:color="auto"/>
        <w:left w:val="none" w:sz="0" w:space="0" w:color="auto"/>
        <w:bottom w:val="none" w:sz="0" w:space="0" w:color="auto"/>
        <w:right w:val="none" w:sz="0" w:space="0" w:color="auto"/>
      </w:divBdr>
    </w:div>
    <w:div w:id="1076826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375</TotalTime>
  <Pages>1</Pages>
  <Words>881</Words>
  <Characters>5022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Clara</cp:lastModifiedBy>
  <cp:revision>32</cp:revision>
  <cp:lastPrinted>2018-01-12T17:04:00Z</cp:lastPrinted>
  <dcterms:created xsi:type="dcterms:W3CDTF">2017-09-29T14:56:00Z</dcterms:created>
  <dcterms:modified xsi:type="dcterms:W3CDTF">2018-02-07T12:22:00Z</dcterms:modified>
</cp:coreProperties>
</file>